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9D" w:rsidRPr="00EB69DE" w:rsidRDefault="00DA65AC" w:rsidP="00DA65AC">
      <w:pPr>
        <w:spacing w:after="0" w:line="240" w:lineRule="auto"/>
        <w:rPr>
          <w:rFonts w:ascii="Nirmala UI" w:hAnsi="Nirmala UI" w:cs="Nirmala UI"/>
          <w:sz w:val="14"/>
          <w:szCs w:val="14"/>
        </w:rPr>
      </w:pPr>
      <w:r>
        <w:rPr>
          <w:rFonts w:ascii="Nirmala UI" w:hAnsi="Nirmala UI" w:cs="Nirmala UI"/>
        </w:rPr>
        <w:br w:type="textWrapping" w:clear="all"/>
      </w:r>
    </w:p>
    <w:p w:rsidR="00024BBA" w:rsidRPr="00EB69DE" w:rsidRDefault="00024BBA" w:rsidP="00024BBA">
      <w:pPr>
        <w:pStyle w:val="BodyText"/>
        <w:spacing w:before="2"/>
        <w:rPr>
          <w:rFonts w:ascii="Nirmala UI" w:hAnsi="Nirmala UI" w:cs="Nirmala UI"/>
          <w:w w:val="125"/>
          <w:sz w:val="16"/>
          <w:szCs w:val="16"/>
        </w:rPr>
      </w:pPr>
    </w:p>
    <w:p w:rsidR="0036311F" w:rsidRPr="00D42BF6" w:rsidRDefault="0036311F" w:rsidP="00146EA1">
      <w:pPr>
        <w:spacing w:after="0" w:line="240" w:lineRule="auto"/>
        <w:rPr>
          <w:rFonts w:ascii="Nirmala UI" w:hAnsi="Nirmala UI" w:cs="Nirmala UI"/>
          <w:sz w:val="6"/>
          <w:szCs w:val="6"/>
        </w:rPr>
      </w:pPr>
    </w:p>
    <w:p w:rsidR="0036311F" w:rsidRPr="005A6453" w:rsidRDefault="00B25EF8" w:rsidP="00146EA1">
      <w:pPr>
        <w:spacing w:after="0" w:line="240" w:lineRule="auto"/>
        <w:jc w:val="center"/>
        <w:rPr>
          <w:rFonts w:ascii="Nirmala UI" w:hAnsi="Nirmala UI" w:cs="Nirmala UI"/>
          <w:b/>
        </w:rPr>
      </w:pPr>
      <w:r>
        <w:rPr>
          <w:rFonts w:ascii="Nirmala UI" w:hAnsi="Nirmala UI" w:cs="Nirmala UI"/>
          <w:b/>
        </w:rPr>
        <w:t>INVITATION OF BIDS</w:t>
      </w:r>
    </w:p>
    <w:p w:rsidR="0036311F" w:rsidRPr="00EB69DE" w:rsidRDefault="0036311F" w:rsidP="00146EA1">
      <w:pPr>
        <w:spacing w:after="0" w:line="240" w:lineRule="auto"/>
        <w:rPr>
          <w:rFonts w:ascii="Nirmala UI" w:hAnsi="Nirmala UI" w:cs="Nirmala UI"/>
          <w:sz w:val="16"/>
          <w:szCs w:val="16"/>
        </w:rPr>
      </w:pPr>
    </w:p>
    <w:p w:rsidR="00BB4639" w:rsidRDefault="00146EA1" w:rsidP="00146EA1">
      <w:pPr>
        <w:spacing w:after="0" w:line="240" w:lineRule="auto"/>
        <w:jc w:val="center"/>
        <w:rPr>
          <w:rFonts w:ascii="Nirmala UI" w:hAnsi="Nirmala UI" w:cs="Nirmala UI"/>
          <w:b/>
          <w:sz w:val="20"/>
          <w:szCs w:val="20"/>
        </w:rPr>
      </w:pPr>
      <w:r w:rsidRPr="005A6453">
        <w:rPr>
          <w:rFonts w:ascii="Nirmala UI" w:hAnsi="Nirmala UI" w:cs="Nirmala UI"/>
          <w:b/>
          <w:sz w:val="20"/>
          <w:szCs w:val="20"/>
        </w:rPr>
        <w:t xml:space="preserve">RATE CONTRACT FOR </w:t>
      </w:r>
      <w:r w:rsidR="001B64BF">
        <w:rPr>
          <w:rFonts w:ascii="Nirmala UI" w:hAnsi="Nirmala UI" w:cs="Nirmala UI"/>
          <w:b/>
          <w:sz w:val="20"/>
          <w:szCs w:val="20"/>
        </w:rPr>
        <w:t>SUPPLY OF FIRE EXTINGUISHER</w:t>
      </w:r>
      <w:r w:rsidR="00BB4639">
        <w:rPr>
          <w:rFonts w:ascii="Nirmala UI" w:hAnsi="Nirmala UI" w:cs="Nirmala UI"/>
          <w:b/>
          <w:sz w:val="20"/>
          <w:szCs w:val="20"/>
        </w:rPr>
        <w:t>S</w:t>
      </w:r>
      <w:r w:rsidR="001B64BF">
        <w:rPr>
          <w:rFonts w:ascii="Nirmala UI" w:hAnsi="Nirmala UI" w:cs="Nirmala UI"/>
          <w:b/>
          <w:sz w:val="20"/>
          <w:szCs w:val="20"/>
        </w:rPr>
        <w:t>, MAINTENANCE OF FIRE EXTINGU</w:t>
      </w:r>
      <w:r w:rsidR="00BB4639">
        <w:rPr>
          <w:rFonts w:ascii="Nirmala UI" w:hAnsi="Nirmala UI" w:cs="Nirmala UI"/>
          <w:b/>
          <w:sz w:val="20"/>
          <w:szCs w:val="20"/>
        </w:rPr>
        <w:t>I</w:t>
      </w:r>
      <w:r w:rsidR="001B64BF">
        <w:rPr>
          <w:rFonts w:ascii="Nirmala UI" w:hAnsi="Nirmala UI" w:cs="Nirmala UI"/>
          <w:b/>
          <w:sz w:val="20"/>
          <w:szCs w:val="20"/>
        </w:rPr>
        <w:t>SHERS, HPT &amp; REFILLING OF FIRE EXTINGUISHER</w:t>
      </w:r>
      <w:r w:rsidR="00BB4639">
        <w:rPr>
          <w:rFonts w:ascii="Nirmala UI" w:hAnsi="Nirmala UI" w:cs="Nirmala UI"/>
          <w:b/>
          <w:sz w:val="20"/>
          <w:szCs w:val="20"/>
        </w:rPr>
        <w:t>S</w:t>
      </w:r>
      <w:r w:rsidR="001B64BF">
        <w:rPr>
          <w:rFonts w:ascii="Nirmala UI" w:hAnsi="Nirmala UI" w:cs="Nirmala UI"/>
          <w:b/>
          <w:sz w:val="20"/>
          <w:szCs w:val="20"/>
        </w:rPr>
        <w:t xml:space="preserve"> </w:t>
      </w:r>
    </w:p>
    <w:p w:rsidR="00146EA1" w:rsidRPr="005A6453" w:rsidRDefault="00146EA1" w:rsidP="00146EA1">
      <w:pPr>
        <w:spacing w:after="0" w:line="240" w:lineRule="auto"/>
        <w:jc w:val="center"/>
        <w:rPr>
          <w:rFonts w:ascii="Nirmala UI" w:hAnsi="Nirmala UI" w:cs="Nirmala UI"/>
          <w:b/>
          <w:sz w:val="20"/>
          <w:szCs w:val="20"/>
        </w:rPr>
      </w:pPr>
      <w:r w:rsidRPr="005A6453">
        <w:rPr>
          <w:rFonts w:ascii="Nirmala UI" w:hAnsi="Nirmala UI" w:cs="Nirmala UI"/>
          <w:b/>
          <w:sz w:val="20"/>
          <w:szCs w:val="20"/>
        </w:rPr>
        <w:t xml:space="preserve">(INCLUDING MAINTENANCE OF EXISTING </w:t>
      </w:r>
      <w:r w:rsidR="000D7E9B" w:rsidRPr="005A6453">
        <w:rPr>
          <w:rFonts w:ascii="Nirmala UI" w:hAnsi="Nirmala UI" w:cs="Nirmala UI"/>
          <w:b/>
          <w:sz w:val="20"/>
          <w:szCs w:val="20"/>
        </w:rPr>
        <w:t>FIRE EXTINGUISHERS</w:t>
      </w:r>
      <w:r w:rsidRPr="005A6453">
        <w:rPr>
          <w:rFonts w:ascii="Nirmala UI" w:hAnsi="Nirmala UI" w:cs="Nirmala UI"/>
          <w:b/>
          <w:sz w:val="20"/>
          <w:szCs w:val="20"/>
        </w:rPr>
        <w:t xml:space="preserve">) </w:t>
      </w:r>
    </w:p>
    <w:p w:rsidR="005A6453" w:rsidRDefault="00146EA1" w:rsidP="00146EA1">
      <w:pPr>
        <w:spacing w:after="0" w:line="240" w:lineRule="auto"/>
        <w:jc w:val="center"/>
        <w:rPr>
          <w:rFonts w:ascii="Nirmala UI" w:hAnsi="Nirmala UI" w:cs="Nirmala UI"/>
          <w:b/>
          <w:sz w:val="20"/>
          <w:szCs w:val="20"/>
        </w:rPr>
      </w:pPr>
      <w:r w:rsidRPr="005A6453">
        <w:rPr>
          <w:rFonts w:ascii="Nirmala UI" w:hAnsi="Nirmala UI" w:cs="Nirmala UI"/>
          <w:b/>
          <w:sz w:val="20"/>
          <w:szCs w:val="20"/>
        </w:rPr>
        <w:t>FOR THE INDIAN BANK OFFICES/BRANCHES IN</w:t>
      </w:r>
      <w:r w:rsidR="00BE3215" w:rsidRPr="005A6453">
        <w:rPr>
          <w:rFonts w:ascii="Nirmala UI" w:hAnsi="Nirmala UI" w:cs="Nirmala UI"/>
          <w:b/>
          <w:sz w:val="20"/>
          <w:szCs w:val="20"/>
        </w:rPr>
        <w:t xml:space="preserve">CLUDING ATM SITE </w:t>
      </w:r>
    </w:p>
    <w:p w:rsidR="0036311F" w:rsidRPr="005A6453" w:rsidRDefault="00BE3215" w:rsidP="00146EA1">
      <w:pPr>
        <w:spacing w:after="0" w:line="240" w:lineRule="auto"/>
        <w:jc w:val="center"/>
        <w:rPr>
          <w:rFonts w:ascii="Nirmala UI" w:hAnsi="Nirmala UI" w:cs="Nirmala UI"/>
          <w:b/>
          <w:sz w:val="20"/>
          <w:szCs w:val="20"/>
        </w:rPr>
      </w:pPr>
      <w:r w:rsidRPr="005A6453">
        <w:rPr>
          <w:rFonts w:ascii="Nirmala UI" w:hAnsi="Nirmala UI" w:cs="Nirmala UI"/>
          <w:b/>
          <w:sz w:val="20"/>
          <w:szCs w:val="20"/>
        </w:rPr>
        <w:t xml:space="preserve">UNDER </w:t>
      </w:r>
      <w:r w:rsidR="00EB69DE">
        <w:rPr>
          <w:rFonts w:ascii="Nirmala UI" w:hAnsi="Nirmala UI" w:cs="Nirmala UI"/>
          <w:b/>
          <w:sz w:val="20"/>
          <w:szCs w:val="20"/>
        </w:rPr>
        <w:t>UDAIPUR</w:t>
      </w:r>
      <w:r w:rsidR="00146EA1" w:rsidRPr="005A6453">
        <w:rPr>
          <w:rFonts w:ascii="Nirmala UI" w:hAnsi="Nirmala UI" w:cs="Nirmala UI"/>
          <w:b/>
          <w:sz w:val="20"/>
          <w:szCs w:val="20"/>
        </w:rPr>
        <w:t xml:space="preserve"> ZONE</w:t>
      </w:r>
    </w:p>
    <w:p w:rsidR="0036311F" w:rsidRPr="005A6453" w:rsidRDefault="0036311F" w:rsidP="00146EA1">
      <w:pPr>
        <w:spacing w:after="0" w:line="240" w:lineRule="auto"/>
        <w:rPr>
          <w:rFonts w:ascii="Nirmala UI" w:hAnsi="Nirmala UI" w:cs="Nirmala UI"/>
        </w:rPr>
      </w:pPr>
    </w:p>
    <w:p w:rsidR="0036311F" w:rsidRPr="00EB69DE" w:rsidRDefault="0036311F" w:rsidP="00146EA1">
      <w:pPr>
        <w:spacing w:after="0" w:line="240" w:lineRule="auto"/>
        <w:rPr>
          <w:rFonts w:ascii="Nirmala UI" w:hAnsi="Nirmala UI" w:cs="Nirmala UI"/>
          <w:sz w:val="12"/>
          <w:szCs w:val="12"/>
        </w:rPr>
      </w:pPr>
    </w:p>
    <w:p w:rsidR="0036311F" w:rsidRPr="00D42BF6" w:rsidRDefault="0036311F" w:rsidP="00146EA1">
      <w:pPr>
        <w:spacing w:after="0" w:line="240" w:lineRule="auto"/>
        <w:rPr>
          <w:rFonts w:ascii="Nirmala UI" w:hAnsi="Nirmala UI" w:cs="Nirmala UI"/>
          <w:sz w:val="14"/>
          <w:szCs w:val="14"/>
        </w:rPr>
      </w:pPr>
    </w:p>
    <w:p w:rsidR="0036311F" w:rsidRPr="005A6453" w:rsidRDefault="00B25EF8" w:rsidP="00B95137">
      <w:pPr>
        <w:spacing w:after="0" w:line="240" w:lineRule="auto"/>
        <w:jc w:val="center"/>
        <w:rPr>
          <w:rFonts w:ascii="Nirmala UI" w:hAnsi="Nirmala UI" w:cs="Nirmala UI"/>
          <w:b/>
        </w:rPr>
      </w:pPr>
      <w:r>
        <w:rPr>
          <w:rFonts w:ascii="Nirmala UI" w:hAnsi="Nirmala UI" w:cs="Nirmala UI"/>
          <w:b/>
        </w:rPr>
        <w:t>NOTICE INVITING BIDS</w:t>
      </w:r>
    </w:p>
    <w:p w:rsidR="0036311F" w:rsidRPr="005A6453" w:rsidRDefault="0036311F" w:rsidP="00AB67F2">
      <w:pPr>
        <w:spacing w:after="0" w:line="240" w:lineRule="auto"/>
        <w:jc w:val="both"/>
        <w:rPr>
          <w:rFonts w:ascii="Nirmala UI" w:hAnsi="Nirmala UI" w:cs="Nirmala UI"/>
          <w:b/>
        </w:rPr>
      </w:pPr>
      <w:r w:rsidRPr="005A6453">
        <w:rPr>
          <w:rFonts w:ascii="Nirmala UI" w:hAnsi="Nirmala UI" w:cs="Nirmala UI"/>
          <w:b/>
        </w:rPr>
        <w:t>INTRODUCTION</w:t>
      </w:r>
    </w:p>
    <w:p w:rsidR="0036311F" w:rsidRPr="005A6453" w:rsidRDefault="0036311F" w:rsidP="00AB67F2">
      <w:pPr>
        <w:spacing w:after="0" w:line="240" w:lineRule="auto"/>
        <w:jc w:val="both"/>
        <w:rPr>
          <w:rFonts w:ascii="Nirmala UI" w:hAnsi="Nirmala UI" w:cs="Nirmala UI"/>
          <w:b/>
        </w:rPr>
      </w:pPr>
      <w:r w:rsidRPr="005A6453">
        <w:rPr>
          <w:rFonts w:ascii="Nirmala UI" w:hAnsi="Nirmala UI" w:cs="Nirmala UI"/>
        </w:rPr>
        <w:t>1.</w:t>
      </w:r>
      <w:r w:rsidRPr="005A6453">
        <w:rPr>
          <w:rFonts w:ascii="Nirmala UI" w:hAnsi="Nirmala UI" w:cs="Nirmala UI"/>
        </w:rPr>
        <w:tab/>
        <w:t xml:space="preserve">Indian Bank, Zonal Office </w:t>
      </w:r>
      <w:r w:rsidR="0015411A">
        <w:rPr>
          <w:rFonts w:ascii="Nirmala UI" w:hAnsi="Nirmala UI" w:cs="Nirmala UI"/>
        </w:rPr>
        <w:t>Udaipur</w:t>
      </w:r>
      <w:r w:rsidRPr="005A6453">
        <w:rPr>
          <w:rFonts w:ascii="Nirmala UI" w:hAnsi="Nirmala UI" w:cs="Nirmala UI"/>
        </w:rPr>
        <w:t>, invites sealed quotat</w:t>
      </w:r>
      <w:r w:rsidR="00672656" w:rsidRPr="005A6453">
        <w:rPr>
          <w:rFonts w:ascii="Nirmala UI" w:hAnsi="Nirmala UI" w:cs="Nirmala UI"/>
        </w:rPr>
        <w:t xml:space="preserve">ions in two bid system for rate </w:t>
      </w:r>
      <w:r w:rsidRPr="005A6453">
        <w:rPr>
          <w:rFonts w:ascii="Nirmala UI" w:hAnsi="Nirmala UI" w:cs="Nirmala UI"/>
        </w:rPr>
        <w:t xml:space="preserve">contract for New installation, repair and maintenance of </w:t>
      </w:r>
      <w:r w:rsidR="000D7E9B"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0D7E9B" w:rsidRPr="005A6453">
        <w:rPr>
          <w:rFonts w:ascii="Nirmala UI" w:hAnsi="Nirmala UI" w:cs="Nirmala UI"/>
        </w:rPr>
        <w:t>Fire Extinguishers</w:t>
      </w:r>
      <w:r w:rsidRPr="005A6453">
        <w:rPr>
          <w:rFonts w:ascii="Nirmala UI" w:hAnsi="Nirmala UI" w:cs="Nirmala UI"/>
        </w:rPr>
        <w:t>) at branches/ offices under its jurisdiction</w:t>
      </w:r>
      <w:r w:rsidR="00C31F0D">
        <w:rPr>
          <w:rFonts w:ascii="Nirmala UI" w:hAnsi="Nirmala UI" w:cs="Nirmala UI"/>
        </w:rPr>
        <w:t>.</w:t>
      </w:r>
      <w:r w:rsidRPr="005A6453">
        <w:rPr>
          <w:rFonts w:ascii="Nirmala UI" w:hAnsi="Nirmala UI" w:cs="Nirmala UI"/>
        </w:rPr>
        <w:t xml:space="preserve"> The first bid shall be technical bid and the sealed envelope of Technical Bid shall contain the details of OEM, Acceptance of terms and conditions, and other eligibility conditions, etc. The second bid shall be financial bid and the sealed envelope of Financial Bid shall contain the price information of the product and services in prescribed format as per the annexure. </w:t>
      </w:r>
      <w:r w:rsidRPr="005A6453">
        <w:rPr>
          <w:rFonts w:ascii="Nirmala UI" w:hAnsi="Nirmala UI" w:cs="Nirmala UI"/>
          <w:b/>
        </w:rPr>
        <w:t>Financial bids shall invariably be submitted in sealed envelope. Any financial bid found open for any reason shall make the bidder ineligible for participation.</w:t>
      </w:r>
    </w:p>
    <w:p w:rsidR="0036311F" w:rsidRPr="005A6453" w:rsidRDefault="0036311F" w:rsidP="00AB67F2">
      <w:pPr>
        <w:spacing w:after="0" w:line="240" w:lineRule="auto"/>
        <w:jc w:val="both"/>
        <w:rPr>
          <w:rFonts w:ascii="Nirmala UI" w:hAnsi="Nirmala UI" w:cs="Nirmala UI"/>
        </w:rPr>
      </w:pPr>
    </w:p>
    <w:p w:rsidR="00D83E83" w:rsidRPr="005A6453" w:rsidRDefault="00D83E83" w:rsidP="003E7C5A">
      <w:pPr>
        <w:pStyle w:val="ListParagraph"/>
        <w:spacing w:after="0" w:line="240" w:lineRule="auto"/>
        <w:ind w:left="2160" w:firstLine="720"/>
        <w:jc w:val="both"/>
        <w:rPr>
          <w:rFonts w:ascii="Nirmala UI" w:hAnsi="Nirmala UI" w:cs="Nirmala UI"/>
        </w:rPr>
      </w:pPr>
      <w:r w:rsidRPr="005A6453">
        <w:rPr>
          <w:rFonts w:ascii="Nirmala UI" w:hAnsi="Nirmala UI" w:cs="Nirmala UI"/>
        </w:rPr>
        <w:t>Envelope 1: Technical Bid</w:t>
      </w:r>
    </w:p>
    <w:p w:rsidR="00D83E83" w:rsidRPr="005A6453" w:rsidRDefault="00D83E83" w:rsidP="003E7C5A">
      <w:pPr>
        <w:pStyle w:val="ListParagraph"/>
        <w:spacing w:after="0" w:line="240" w:lineRule="auto"/>
        <w:ind w:left="2160" w:firstLine="720"/>
        <w:jc w:val="both"/>
        <w:rPr>
          <w:rFonts w:ascii="Nirmala UI" w:hAnsi="Nirmala UI" w:cs="Nirmala UI"/>
        </w:rPr>
      </w:pPr>
      <w:r w:rsidRPr="005A6453">
        <w:rPr>
          <w:rFonts w:ascii="Nirmala UI" w:hAnsi="Nirmala UI" w:cs="Nirmala UI"/>
        </w:rPr>
        <w:t>Envelope 2: Financial Bid</w:t>
      </w:r>
    </w:p>
    <w:p w:rsidR="005B300D" w:rsidRPr="005A6453" w:rsidRDefault="005B300D" w:rsidP="003E7C5A">
      <w:pPr>
        <w:spacing w:after="0" w:line="240" w:lineRule="auto"/>
        <w:ind w:left="720"/>
        <w:jc w:val="both"/>
        <w:rPr>
          <w:rFonts w:ascii="Nirmala UI" w:hAnsi="Nirmala UI" w:cs="Nirmala UI"/>
        </w:rPr>
      </w:pPr>
    </w:p>
    <w:p w:rsidR="00ED3000" w:rsidRPr="005A6453" w:rsidRDefault="00D83E83" w:rsidP="00B25EF8">
      <w:pPr>
        <w:spacing w:after="0" w:line="240" w:lineRule="auto"/>
        <w:rPr>
          <w:rFonts w:ascii="Nirmala UI" w:hAnsi="Nirmala UI" w:cs="Nirmala UI"/>
        </w:rPr>
      </w:pPr>
      <w:r w:rsidRPr="005A6453">
        <w:rPr>
          <w:rFonts w:ascii="Nirmala UI" w:hAnsi="Nirmala UI" w:cs="Nirmala UI"/>
        </w:rPr>
        <w:t>And,</w:t>
      </w:r>
      <w:r w:rsidR="0030349D" w:rsidRPr="005A6453">
        <w:rPr>
          <w:rFonts w:ascii="Nirmala UI" w:hAnsi="Nirmala UI" w:cs="Nirmala UI"/>
        </w:rPr>
        <w:t xml:space="preserve"> i</w:t>
      </w:r>
      <w:r w:rsidRPr="005A6453">
        <w:rPr>
          <w:rFonts w:ascii="Nirmala UI" w:hAnsi="Nirmala UI" w:cs="Nirmala UI"/>
        </w:rPr>
        <w:t xml:space="preserve">t should reach </w:t>
      </w:r>
      <w:r w:rsidR="0036311F" w:rsidRPr="005A6453">
        <w:rPr>
          <w:rFonts w:ascii="Nirmala UI" w:hAnsi="Nirmala UI" w:cs="Nirmala UI"/>
        </w:rPr>
        <w:t>at the following address:</w:t>
      </w:r>
    </w:p>
    <w:p w:rsidR="005B300D" w:rsidRPr="005A6453" w:rsidRDefault="00ED3000" w:rsidP="00ED3000">
      <w:pPr>
        <w:tabs>
          <w:tab w:val="left" w:pos="3870"/>
        </w:tabs>
        <w:spacing w:after="0" w:line="240" w:lineRule="auto"/>
        <w:rPr>
          <w:rFonts w:ascii="Nirmala UI" w:hAnsi="Nirmala UI" w:cs="Nirmala UI"/>
        </w:rPr>
      </w:pPr>
      <w:r w:rsidRPr="005A6453">
        <w:rPr>
          <w:rFonts w:ascii="Nirmala UI" w:hAnsi="Nirmala UI" w:cs="Nirmala UI"/>
        </w:rPr>
        <w:tab/>
      </w:r>
    </w:p>
    <w:p w:rsidR="00CC20BC" w:rsidRPr="005E747A" w:rsidRDefault="00CC20BC" w:rsidP="00CC20BC">
      <w:pPr>
        <w:pStyle w:val="BodyText"/>
        <w:tabs>
          <w:tab w:val="left" w:pos="4426"/>
        </w:tabs>
        <w:spacing w:before="8"/>
        <w:jc w:val="center"/>
        <w:rPr>
          <w:rFonts w:ascii="Nirmala UI" w:hAnsi="Nirmala UI" w:cs="Nirmala UI"/>
          <w:w w:val="105"/>
        </w:rPr>
      </w:pPr>
      <w:r>
        <w:rPr>
          <w:rFonts w:ascii="Nirmala UI" w:hAnsi="Nirmala UI" w:cs="Nirmala UI"/>
          <w:w w:val="105"/>
        </w:rPr>
        <w:t xml:space="preserve">Zonal </w:t>
      </w:r>
      <w:r w:rsidRPr="005E747A">
        <w:rPr>
          <w:rFonts w:ascii="Nirmala UI" w:hAnsi="Nirmala UI" w:cs="Nirmala UI"/>
          <w:w w:val="105"/>
        </w:rPr>
        <w:t>Office Udaipur</w:t>
      </w:r>
    </w:p>
    <w:p w:rsidR="00CC20BC" w:rsidRPr="005E747A" w:rsidRDefault="00CC20BC" w:rsidP="00CC20BC">
      <w:pPr>
        <w:pStyle w:val="NormalWeb"/>
        <w:shd w:val="clear" w:color="auto" w:fill="FFFFFF"/>
        <w:spacing w:before="0" w:beforeAutospacing="0" w:after="0" w:afterAutospacing="0"/>
        <w:jc w:val="center"/>
        <w:rPr>
          <w:rFonts w:ascii="Nirmala UI" w:eastAsia="Carlito" w:hAnsi="Nirmala UI" w:cs="Nirmala UI"/>
          <w:w w:val="105"/>
          <w:sz w:val="21"/>
          <w:szCs w:val="21"/>
          <w:lang w:val="en-US" w:eastAsia="en-US" w:bidi="ar-SA"/>
        </w:rPr>
      </w:pPr>
      <w:r w:rsidRPr="005E747A">
        <w:rPr>
          <w:rFonts w:ascii="Nirmala UI" w:eastAsia="Carlito" w:hAnsi="Nirmala UI" w:cs="Nirmala UI"/>
          <w:w w:val="105"/>
          <w:sz w:val="21"/>
          <w:szCs w:val="21"/>
          <w:lang w:val="en-US" w:eastAsia="en-US" w:bidi="ar-SA"/>
        </w:rPr>
        <w:t>Second Floor, 203- 205, Paras Prime,</w:t>
      </w:r>
    </w:p>
    <w:p w:rsidR="00CC20BC" w:rsidRPr="005E747A" w:rsidRDefault="00CC20BC" w:rsidP="00CC20BC">
      <w:pPr>
        <w:pStyle w:val="NormalWeb"/>
        <w:shd w:val="clear" w:color="auto" w:fill="FFFFFF"/>
        <w:spacing w:before="0" w:beforeAutospacing="0" w:after="0" w:afterAutospacing="0"/>
        <w:jc w:val="center"/>
        <w:rPr>
          <w:rFonts w:ascii="Nirmala UI" w:eastAsia="Carlito" w:hAnsi="Nirmala UI" w:cs="Nirmala UI"/>
          <w:w w:val="105"/>
          <w:sz w:val="21"/>
          <w:szCs w:val="21"/>
          <w:lang w:val="en-US" w:eastAsia="en-US" w:bidi="ar-SA"/>
        </w:rPr>
      </w:pPr>
      <w:r w:rsidRPr="005E747A">
        <w:rPr>
          <w:rFonts w:ascii="Nirmala UI" w:eastAsia="Carlito" w:hAnsi="Nirmala UI" w:cs="Nirmala UI"/>
          <w:w w:val="105"/>
          <w:sz w:val="21"/>
          <w:szCs w:val="21"/>
          <w:lang w:val="en-US" w:eastAsia="en-US" w:bidi="ar-SA"/>
        </w:rPr>
        <w:t>Paras Circle Ahmedabad Udaipur Road,</w:t>
      </w:r>
    </w:p>
    <w:p w:rsidR="00CC20BC" w:rsidRPr="005E747A" w:rsidRDefault="00CC20BC" w:rsidP="00CC20BC">
      <w:pPr>
        <w:pStyle w:val="NormalWeb"/>
        <w:shd w:val="clear" w:color="auto" w:fill="FFFFFF"/>
        <w:spacing w:before="0" w:beforeAutospacing="0" w:after="0" w:afterAutospacing="0"/>
        <w:jc w:val="center"/>
        <w:rPr>
          <w:rFonts w:ascii="Nirmala UI" w:eastAsia="Carlito" w:hAnsi="Nirmala UI" w:cs="Nirmala UI"/>
          <w:w w:val="105"/>
          <w:sz w:val="21"/>
          <w:szCs w:val="21"/>
          <w:lang w:val="en-US" w:eastAsia="en-US" w:bidi="ar-SA"/>
        </w:rPr>
      </w:pPr>
      <w:r w:rsidRPr="005E747A">
        <w:rPr>
          <w:rFonts w:ascii="Nirmala UI" w:eastAsia="Carlito" w:hAnsi="Nirmala UI" w:cs="Nirmala UI"/>
          <w:w w:val="105"/>
          <w:sz w:val="21"/>
          <w:szCs w:val="21"/>
          <w:lang w:val="en-US" w:eastAsia="en-US" w:bidi="ar-SA"/>
        </w:rPr>
        <w:t xml:space="preserve">Sector -11, </w:t>
      </w:r>
      <w:proofErr w:type="spellStart"/>
      <w:r w:rsidRPr="005E747A">
        <w:rPr>
          <w:rFonts w:ascii="Nirmala UI" w:eastAsia="Carlito" w:hAnsi="Nirmala UI" w:cs="Nirmala UI"/>
          <w:w w:val="105"/>
          <w:sz w:val="21"/>
          <w:szCs w:val="21"/>
          <w:lang w:val="en-US" w:eastAsia="en-US" w:bidi="ar-SA"/>
        </w:rPr>
        <w:t>Hiran</w:t>
      </w:r>
      <w:proofErr w:type="spellEnd"/>
      <w:r w:rsidRPr="005E747A">
        <w:rPr>
          <w:rFonts w:ascii="Nirmala UI" w:eastAsia="Carlito" w:hAnsi="Nirmala UI" w:cs="Nirmala UI"/>
          <w:w w:val="105"/>
          <w:sz w:val="21"/>
          <w:szCs w:val="21"/>
          <w:lang w:val="en-US" w:eastAsia="en-US" w:bidi="ar-SA"/>
        </w:rPr>
        <w:t xml:space="preserve"> Margi, Udaipur, PIN -313001(Rajasthan)</w:t>
      </w:r>
    </w:p>
    <w:p w:rsidR="007C4CF5" w:rsidRDefault="00CC20BC" w:rsidP="00CC20BC">
      <w:pPr>
        <w:spacing w:after="0" w:line="240" w:lineRule="auto"/>
        <w:jc w:val="center"/>
      </w:pPr>
      <w:r w:rsidRPr="005E747A">
        <w:rPr>
          <w:rFonts w:ascii="Nirmala UI" w:hAnsi="Nirmala UI" w:cs="Nirmala UI"/>
          <w:w w:val="105"/>
        </w:rPr>
        <w:t>Email:</w:t>
      </w:r>
      <w:r>
        <w:rPr>
          <w:rFonts w:ascii="Nirmala UI" w:hAnsi="Nirmala UI" w:cs="Nirmala UI"/>
          <w:w w:val="105"/>
        </w:rPr>
        <w:t xml:space="preserve"> </w:t>
      </w:r>
      <w:hyperlink r:id="rId9" w:history="1">
        <w:r w:rsidRPr="005E747A">
          <w:rPr>
            <w:rFonts w:ascii="Nirmala UI" w:hAnsi="Nirmala UI" w:cs="Nirmala UI"/>
            <w:w w:val="105"/>
          </w:rPr>
          <w:t>zoudaipur@indianbank.co.in</w:t>
        </w:r>
      </w:hyperlink>
    </w:p>
    <w:p w:rsidR="00CC20BC" w:rsidRPr="005A6453" w:rsidRDefault="00CC20BC" w:rsidP="00CC20BC">
      <w:pPr>
        <w:spacing w:after="0" w:line="240" w:lineRule="auto"/>
        <w:jc w:val="center"/>
        <w:rPr>
          <w:rFonts w:ascii="Nirmala UI" w:hAnsi="Nirmala UI" w:cs="Nirmala UI"/>
          <w:b/>
        </w:rPr>
      </w:pPr>
    </w:p>
    <w:p w:rsidR="0036311F" w:rsidRPr="005A6453" w:rsidRDefault="008627FB" w:rsidP="00114549">
      <w:pPr>
        <w:spacing w:after="0" w:line="240" w:lineRule="auto"/>
        <w:jc w:val="both"/>
        <w:rPr>
          <w:rFonts w:ascii="Nirmala UI" w:hAnsi="Nirmala UI" w:cs="Nirmala UI"/>
          <w:b/>
        </w:rPr>
      </w:pPr>
      <w:r w:rsidRPr="005A6453">
        <w:rPr>
          <w:rFonts w:ascii="Nirmala UI" w:hAnsi="Nirmala UI" w:cs="Nirmala UI"/>
          <w:b/>
        </w:rPr>
        <w:t>PERFORMANCE AND PRODUCT CERTIFICATION:</w:t>
      </w:r>
    </w:p>
    <w:p w:rsidR="008627FB" w:rsidRPr="005A6453" w:rsidRDefault="008627FB" w:rsidP="00114549">
      <w:pPr>
        <w:spacing w:after="0" w:line="240" w:lineRule="auto"/>
        <w:jc w:val="both"/>
        <w:rPr>
          <w:rFonts w:ascii="Nirmala UI" w:hAnsi="Nirmala UI" w:cs="Nirmala UI"/>
        </w:rPr>
      </w:pPr>
    </w:p>
    <w:p w:rsidR="0036311F" w:rsidRDefault="00263D29" w:rsidP="00114549">
      <w:pPr>
        <w:spacing w:after="0" w:line="240" w:lineRule="auto"/>
        <w:jc w:val="both"/>
        <w:rPr>
          <w:rFonts w:ascii="Nirmala UI" w:hAnsi="Nirmala UI" w:cs="Nirmala UI"/>
        </w:rPr>
      </w:pPr>
      <w:r>
        <w:rPr>
          <w:rFonts w:ascii="Nirmala UI" w:hAnsi="Nirmala UI" w:cs="Nirmala UI"/>
        </w:rPr>
        <w:t>2</w:t>
      </w:r>
      <w:r w:rsidR="0036311F" w:rsidRPr="005A6453">
        <w:rPr>
          <w:rFonts w:ascii="Nirmala UI" w:hAnsi="Nirmala UI" w:cs="Nirmala UI"/>
        </w:rPr>
        <w:t>.</w:t>
      </w:r>
      <w:r w:rsidR="0036311F" w:rsidRPr="005A6453">
        <w:rPr>
          <w:rFonts w:ascii="Nirmala UI" w:hAnsi="Nirmala UI" w:cs="Nirmala UI"/>
        </w:rPr>
        <w:tab/>
        <w:t xml:space="preserve">The Bidders should have the following product certification and other </w:t>
      </w:r>
      <w:r w:rsidR="006D1B5D" w:rsidRPr="005A6453">
        <w:rPr>
          <w:rFonts w:ascii="Nirmala UI" w:hAnsi="Nirmala UI" w:cs="Nirmala UI"/>
        </w:rPr>
        <w:t>criteria: -</w:t>
      </w:r>
    </w:p>
    <w:p w:rsidR="004B0F42" w:rsidRPr="005A6453" w:rsidRDefault="004B0F42" w:rsidP="00114549">
      <w:pPr>
        <w:spacing w:after="0" w:line="240" w:lineRule="auto"/>
        <w:jc w:val="both"/>
        <w:rPr>
          <w:rFonts w:ascii="Nirmala UI" w:hAnsi="Nirmala UI" w:cs="Nirmala UI"/>
        </w:rPr>
      </w:pPr>
    </w:p>
    <w:p w:rsidR="0036311F" w:rsidRDefault="0036311F" w:rsidP="00114549">
      <w:pPr>
        <w:spacing w:after="0" w:line="240" w:lineRule="auto"/>
        <w:jc w:val="both"/>
        <w:rPr>
          <w:rFonts w:ascii="Nirmala UI" w:hAnsi="Nirmala UI" w:cs="Nirmala UI"/>
        </w:rPr>
      </w:pPr>
      <w:r w:rsidRPr="005A6453">
        <w:rPr>
          <w:rFonts w:ascii="Nirmala UI" w:hAnsi="Nirmala UI" w:cs="Nirmala UI"/>
        </w:rPr>
        <w:t>a)</w:t>
      </w:r>
      <w:r w:rsidRPr="005A6453">
        <w:rPr>
          <w:rFonts w:ascii="Nirmala UI" w:hAnsi="Nirmala UI" w:cs="Nirmala UI"/>
        </w:rPr>
        <w:tab/>
      </w:r>
      <w:r w:rsidRPr="005A6453">
        <w:rPr>
          <w:rFonts w:ascii="Nirmala UI" w:hAnsi="Nirmala UI" w:cs="Nirmala UI"/>
          <w:b/>
        </w:rPr>
        <w:t>Product Certification</w:t>
      </w:r>
      <w:r w:rsidR="006717D5" w:rsidRPr="005A6453">
        <w:rPr>
          <w:rFonts w:ascii="Nirmala UI" w:hAnsi="Nirmala UI" w:cs="Nirmala UI"/>
          <w:b/>
        </w:rPr>
        <w:t>:</w:t>
      </w:r>
      <w:r w:rsidRPr="005A6453">
        <w:rPr>
          <w:rFonts w:ascii="Nirmala UI" w:hAnsi="Nirmala UI" w:cs="Nirmala UI"/>
        </w:rPr>
        <w:t xml:space="preserve"> The products of the Bidder must have certification of </w:t>
      </w:r>
      <w:r w:rsidR="00C67207" w:rsidRPr="005A6453">
        <w:rPr>
          <w:rFonts w:ascii="Nirmala UI" w:hAnsi="Nirmala UI" w:cs="Nirmala UI"/>
        </w:rPr>
        <w:t>quality given</w:t>
      </w:r>
      <w:r w:rsidRPr="005A6453">
        <w:rPr>
          <w:rFonts w:ascii="Nirmala UI" w:hAnsi="Nirmala UI" w:cs="Nirmala UI"/>
        </w:rPr>
        <w:t xml:space="preserve"> by the </w:t>
      </w:r>
      <w:r w:rsidR="00C67207" w:rsidRPr="005A6453">
        <w:rPr>
          <w:rFonts w:ascii="Nirmala UI" w:hAnsi="Nirmala UI" w:cs="Nirmala UI"/>
        </w:rPr>
        <w:t>Bureau of Indian Standard</w:t>
      </w:r>
      <w:r w:rsidRPr="005A6453">
        <w:rPr>
          <w:rFonts w:ascii="Nirmala UI" w:hAnsi="Nirmala UI" w:cs="Nirmala UI"/>
        </w:rPr>
        <w:t xml:space="preserve"> </w:t>
      </w:r>
      <w:r w:rsidR="00C67207" w:rsidRPr="005A6453">
        <w:rPr>
          <w:rFonts w:ascii="Nirmala UI" w:hAnsi="Nirmala UI" w:cs="Nirmala UI"/>
        </w:rPr>
        <w:t xml:space="preserve">(BIS) </w:t>
      </w:r>
      <w:r w:rsidRPr="005A6453">
        <w:rPr>
          <w:rFonts w:ascii="Nirmala UI" w:hAnsi="Nirmala UI" w:cs="Nirmala UI"/>
        </w:rPr>
        <w:t xml:space="preserve">and acceptable to Bank. The products should be </w:t>
      </w:r>
      <w:r w:rsidR="00574507" w:rsidRPr="005A6453">
        <w:rPr>
          <w:rFonts w:ascii="Nirmala UI" w:hAnsi="Nirmala UI" w:cs="Nirmala UI"/>
        </w:rPr>
        <w:t>based</w:t>
      </w:r>
      <w:r w:rsidRPr="005A6453">
        <w:rPr>
          <w:rFonts w:ascii="Nirmala UI" w:hAnsi="Nirmala UI" w:cs="Nirmala UI"/>
        </w:rPr>
        <w:t xml:space="preserve"> on latest technology for the specific requirement.</w:t>
      </w:r>
    </w:p>
    <w:p w:rsidR="004B0F42" w:rsidRPr="005A6453" w:rsidRDefault="004B0F42" w:rsidP="00114549">
      <w:pPr>
        <w:spacing w:after="0" w:line="240" w:lineRule="auto"/>
        <w:jc w:val="both"/>
        <w:rPr>
          <w:rFonts w:ascii="Nirmala UI" w:hAnsi="Nirmala UI" w:cs="Nirmala UI"/>
        </w:rPr>
      </w:pPr>
    </w:p>
    <w:p w:rsidR="0036311F" w:rsidRPr="005A6453" w:rsidRDefault="0036311F" w:rsidP="00114549">
      <w:pPr>
        <w:spacing w:after="0" w:line="240" w:lineRule="auto"/>
        <w:jc w:val="both"/>
        <w:rPr>
          <w:rFonts w:ascii="Nirmala UI" w:hAnsi="Nirmala UI" w:cs="Nirmala UI"/>
        </w:rPr>
      </w:pPr>
      <w:r w:rsidRPr="005A6453">
        <w:rPr>
          <w:rFonts w:ascii="Nirmala UI" w:hAnsi="Nirmala UI" w:cs="Nirmala UI"/>
        </w:rPr>
        <w:lastRenderedPageBreak/>
        <w:t>b)</w:t>
      </w:r>
      <w:r w:rsidRPr="005A6453">
        <w:rPr>
          <w:rFonts w:ascii="Nirmala UI" w:hAnsi="Nirmala UI" w:cs="Nirmala UI"/>
        </w:rPr>
        <w:tab/>
      </w:r>
      <w:r w:rsidRPr="005A6453">
        <w:rPr>
          <w:rFonts w:ascii="Nirmala UI" w:hAnsi="Nirmala UI" w:cs="Nirmala UI"/>
          <w:b/>
        </w:rPr>
        <w:t>OEM Certificate</w:t>
      </w:r>
      <w:r w:rsidR="006717D5" w:rsidRPr="005A6453">
        <w:rPr>
          <w:rFonts w:ascii="Nirmala UI" w:hAnsi="Nirmala UI" w:cs="Nirmala UI"/>
          <w:b/>
        </w:rPr>
        <w:t>:</w:t>
      </w:r>
      <w:r w:rsidRPr="005A6453">
        <w:rPr>
          <w:rFonts w:ascii="Nirmala UI" w:hAnsi="Nirmala UI" w:cs="Nirmala UI"/>
        </w:rPr>
        <w:t xml:space="preserve"> The Bidder should have OEM certificate along with confirmation that they would supply spare parts for the quoted </w:t>
      </w:r>
      <w:r w:rsidR="00FE3DD1" w:rsidRPr="005A6453">
        <w:rPr>
          <w:rFonts w:ascii="Nirmala UI" w:hAnsi="Nirmala UI" w:cs="Nirmala UI"/>
        </w:rPr>
        <w:t>components</w:t>
      </w:r>
      <w:r w:rsidRPr="005A6453">
        <w:rPr>
          <w:rFonts w:ascii="Nirmala UI" w:hAnsi="Nirmala UI" w:cs="Nirmala UI"/>
        </w:rPr>
        <w:t xml:space="preserve"> for a period of 5 years from the date of installation.</w:t>
      </w:r>
    </w:p>
    <w:p w:rsidR="0036311F" w:rsidRPr="005A6453" w:rsidRDefault="0036311F" w:rsidP="00114549">
      <w:pPr>
        <w:spacing w:after="0" w:line="240" w:lineRule="auto"/>
        <w:ind w:firstLine="720"/>
        <w:jc w:val="both"/>
        <w:rPr>
          <w:rFonts w:ascii="Nirmala UI" w:hAnsi="Nirmala UI" w:cs="Nirmala UI"/>
        </w:rPr>
      </w:pPr>
      <w:proofErr w:type="spellStart"/>
      <w:r w:rsidRPr="005A6453">
        <w:rPr>
          <w:rFonts w:ascii="Nirmala UI" w:hAnsi="Nirmala UI" w:cs="Nirmala UI"/>
        </w:rPr>
        <w:t>i</w:t>
      </w:r>
      <w:proofErr w:type="spellEnd"/>
      <w:r w:rsidRPr="005A6453">
        <w:rPr>
          <w:rFonts w:ascii="Nirmala UI" w:hAnsi="Nirmala UI" w:cs="Nirmala UI"/>
        </w:rPr>
        <w:t>)</w:t>
      </w:r>
      <w:r w:rsidRPr="005A6453">
        <w:rPr>
          <w:rFonts w:ascii="Nirmala UI" w:hAnsi="Nirmala UI" w:cs="Nirmala UI"/>
        </w:rPr>
        <w:tab/>
        <w:t>OE</w:t>
      </w:r>
      <w:r w:rsidR="00FE3DD1" w:rsidRPr="005A6453">
        <w:rPr>
          <w:rFonts w:ascii="Nirmala UI" w:hAnsi="Nirmala UI" w:cs="Nirmala UI"/>
        </w:rPr>
        <w:t>M</w:t>
      </w:r>
      <w:r w:rsidRPr="005A6453">
        <w:rPr>
          <w:rFonts w:ascii="Nirmala UI" w:hAnsi="Nirmala UI" w:cs="Nirmala UI"/>
        </w:rPr>
        <w:t xml:space="preserve"> should be ISO 9001 certified.</w:t>
      </w:r>
    </w:p>
    <w:p w:rsidR="0036311F" w:rsidRPr="005A6453" w:rsidRDefault="0036311F" w:rsidP="00114549">
      <w:pPr>
        <w:spacing w:after="0" w:line="240" w:lineRule="auto"/>
        <w:ind w:left="1440" w:hanging="720"/>
        <w:jc w:val="both"/>
        <w:rPr>
          <w:rFonts w:ascii="Nirmala UI" w:hAnsi="Nirmala UI" w:cs="Nirmala UI"/>
        </w:rPr>
      </w:pPr>
      <w:r w:rsidRPr="005A6453">
        <w:rPr>
          <w:rFonts w:ascii="Nirmala UI" w:hAnsi="Nirmala UI" w:cs="Nirmala UI"/>
        </w:rPr>
        <w:t>ii)</w:t>
      </w:r>
      <w:r w:rsidRPr="005A6453">
        <w:rPr>
          <w:rFonts w:ascii="Nirmala UI" w:hAnsi="Nirmala UI" w:cs="Nirmala UI"/>
        </w:rPr>
        <w:tab/>
        <w:t>Documents of Manufacturing license/ Registration of the OEM factory need to be submitted for verification.</w:t>
      </w:r>
    </w:p>
    <w:p w:rsidR="0036311F" w:rsidRPr="005A6453" w:rsidRDefault="00D90475" w:rsidP="00114549">
      <w:pPr>
        <w:spacing w:after="0" w:line="240" w:lineRule="auto"/>
        <w:ind w:firstLine="720"/>
        <w:jc w:val="both"/>
        <w:rPr>
          <w:rFonts w:ascii="Nirmala UI" w:hAnsi="Nirmala UI" w:cs="Nirmala UI"/>
        </w:rPr>
      </w:pPr>
      <w:r w:rsidRPr="005A6453">
        <w:rPr>
          <w:rFonts w:ascii="Nirmala UI" w:hAnsi="Nirmala UI" w:cs="Nirmala UI"/>
        </w:rPr>
        <w:t>iii</w:t>
      </w:r>
      <w:r w:rsidR="0036311F" w:rsidRPr="005A6453">
        <w:rPr>
          <w:rFonts w:ascii="Nirmala UI" w:hAnsi="Nirmala UI" w:cs="Nirmala UI"/>
        </w:rPr>
        <w:t>)</w:t>
      </w:r>
      <w:r w:rsidR="0036311F" w:rsidRPr="005A6453">
        <w:rPr>
          <w:rFonts w:ascii="Nirmala UI" w:hAnsi="Nirmala UI" w:cs="Nirmala UI"/>
        </w:rPr>
        <w:tab/>
        <w:t>Product Certification copies to be attached as per the BIS specifications.</w:t>
      </w:r>
    </w:p>
    <w:p w:rsidR="0036311F" w:rsidRPr="005A6453" w:rsidRDefault="0036311F" w:rsidP="00531BFB">
      <w:pPr>
        <w:spacing w:after="0" w:line="240" w:lineRule="auto"/>
        <w:ind w:left="1418" w:hanging="709"/>
        <w:jc w:val="both"/>
        <w:rPr>
          <w:rFonts w:ascii="Nirmala UI" w:hAnsi="Nirmala UI" w:cs="Nirmala UI"/>
        </w:rPr>
      </w:pPr>
      <w:r w:rsidRPr="005A6453">
        <w:rPr>
          <w:rFonts w:ascii="Nirmala UI" w:hAnsi="Nirmala UI" w:cs="Nirmala UI"/>
        </w:rPr>
        <w:t>v)</w:t>
      </w:r>
      <w:r w:rsidRPr="005A6453">
        <w:rPr>
          <w:rFonts w:ascii="Nirmala UI" w:hAnsi="Nirmala UI" w:cs="Nirmala UI"/>
        </w:rPr>
        <w:tab/>
        <w:t xml:space="preserve">The firm should produce authorization from OEM for its offered makes in </w:t>
      </w:r>
      <w:r w:rsidR="00531BFB">
        <w:rPr>
          <w:rFonts w:ascii="Nirmala UI" w:hAnsi="Nirmala UI" w:cs="Nirmala UI"/>
        </w:rPr>
        <w:t xml:space="preserve">  </w:t>
      </w:r>
      <w:r w:rsidRPr="005A6453">
        <w:rPr>
          <w:rFonts w:ascii="Nirmala UI" w:hAnsi="Nirmala UI" w:cs="Nirmala UI"/>
        </w:rPr>
        <w:t>original.</w:t>
      </w:r>
    </w:p>
    <w:p w:rsidR="0036311F" w:rsidRPr="005A6453" w:rsidRDefault="0036311F" w:rsidP="00114549">
      <w:pPr>
        <w:spacing w:after="0" w:line="240" w:lineRule="auto"/>
        <w:ind w:firstLine="720"/>
        <w:jc w:val="both"/>
        <w:rPr>
          <w:rFonts w:ascii="Nirmala UI" w:hAnsi="Nirmala UI" w:cs="Nirmala UI"/>
        </w:rPr>
      </w:pPr>
      <w:r w:rsidRPr="005A6453">
        <w:rPr>
          <w:rFonts w:ascii="Nirmala UI" w:hAnsi="Nirmala UI" w:cs="Nirmala UI"/>
        </w:rPr>
        <w:t>vi)</w:t>
      </w:r>
      <w:r w:rsidRPr="005A6453">
        <w:rPr>
          <w:rFonts w:ascii="Nirmala UI" w:hAnsi="Nirmala UI" w:cs="Nirmala UI"/>
        </w:rPr>
        <w:tab/>
        <w:t>Multiple brand Techno-commercial bids from single bidder will be rejected.</w:t>
      </w:r>
    </w:p>
    <w:p w:rsidR="0036311F" w:rsidRPr="005A6453" w:rsidRDefault="0036311F" w:rsidP="00114549">
      <w:pPr>
        <w:spacing w:after="0" w:line="240" w:lineRule="auto"/>
        <w:ind w:firstLine="720"/>
        <w:jc w:val="both"/>
        <w:rPr>
          <w:rFonts w:ascii="Nirmala UI" w:hAnsi="Nirmala UI" w:cs="Nirmala UI"/>
        </w:rPr>
      </w:pPr>
      <w:r w:rsidRPr="005A6453">
        <w:rPr>
          <w:rFonts w:ascii="Nirmala UI" w:hAnsi="Nirmala UI" w:cs="Nirmala UI"/>
        </w:rPr>
        <w:t>vii)</w:t>
      </w:r>
      <w:r w:rsidRPr="005A6453">
        <w:rPr>
          <w:rFonts w:ascii="Nirmala UI" w:hAnsi="Nirmala UI" w:cs="Nirmala UI"/>
        </w:rPr>
        <w:tab/>
        <w:t>Serial number &amp; IS certificate of products to be provided by the OEM.</w:t>
      </w:r>
    </w:p>
    <w:p w:rsidR="00531BFB" w:rsidRDefault="00421714" w:rsidP="00531BFB">
      <w:pPr>
        <w:spacing w:after="0" w:line="240" w:lineRule="auto"/>
        <w:ind w:left="1440" w:hanging="720"/>
        <w:jc w:val="both"/>
        <w:rPr>
          <w:rFonts w:ascii="Nirmala UI" w:hAnsi="Nirmala UI" w:cs="Nirmala UI"/>
        </w:rPr>
      </w:pPr>
      <w:r w:rsidRPr="005A6453">
        <w:rPr>
          <w:rFonts w:ascii="Nirmala UI" w:hAnsi="Nirmala UI" w:cs="Nirmala UI"/>
        </w:rPr>
        <w:t>vii</w:t>
      </w:r>
      <w:r w:rsidR="0036311F" w:rsidRPr="005A6453">
        <w:rPr>
          <w:rFonts w:ascii="Nirmala UI" w:hAnsi="Nirmala UI" w:cs="Nirmala UI"/>
        </w:rPr>
        <w:t>i)</w:t>
      </w:r>
      <w:r w:rsidR="0036311F" w:rsidRPr="005A6453">
        <w:rPr>
          <w:rFonts w:ascii="Nirmala UI" w:hAnsi="Nirmala UI" w:cs="Nirmala UI"/>
        </w:rPr>
        <w:tab/>
        <w:t>Audit for Banks, whether actual material is provided or not, needs to be done by OEM as and when required by Bank without any additional cost.</w:t>
      </w:r>
    </w:p>
    <w:p w:rsidR="00531BFB" w:rsidRDefault="008E72BD" w:rsidP="00531BFB">
      <w:pPr>
        <w:spacing w:after="0" w:line="240" w:lineRule="auto"/>
        <w:ind w:left="1440" w:hanging="720"/>
        <w:jc w:val="both"/>
        <w:rPr>
          <w:rFonts w:ascii="Nirmala UI" w:hAnsi="Nirmala UI" w:cs="Nirmala UI"/>
        </w:rPr>
      </w:pPr>
      <w:r>
        <w:rPr>
          <w:rFonts w:ascii="Nirmala UI" w:hAnsi="Nirmala UI" w:cs="Nirmala UI"/>
        </w:rPr>
        <w:t xml:space="preserve"> ix)</w:t>
      </w:r>
      <w:r w:rsidR="00F939C3">
        <w:rPr>
          <w:rFonts w:ascii="Nirmala UI" w:hAnsi="Nirmala UI" w:cs="Nirmala UI"/>
        </w:rPr>
        <w:t xml:space="preserve">   </w:t>
      </w:r>
      <w:r w:rsidR="00A03385">
        <w:rPr>
          <w:rFonts w:ascii="Nirmala UI" w:hAnsi="Nirmala UI" w:cs="Nirmala UI"/>
        </w:rPr>
        <w:t xml:space="preserve">OEM or its parent company </w:t>
      </w:r>
      <w:r>
        <w:rPr>
          <w:rFonts w:ascii="Nirmala UI" w:hAnsi="Nirmala UI" w:cs="Nirmala UI"/>
        </w:rPr>
        <w:t xml:space="preserve">should not be blacklisted/ banned </w:t>
      </w:r>
      <w:r w:rsidR="006D1B5D">
        <w:rPr>
          <w:rFonts w:ascii="Nirmala UI" w:hAnsi="Nirmala UI" w:cs="Nirmala UI"/>
        </w:rPr>
        <w:t>by any PSU</w:t>
      </w:r>
      <w:r>
        <w:rPr>
          <w:rFonts w:ascii="Nirmala UI" w:hAnsi="Nirmala UI" w:cs="Nirmala UI"/>
        </w:rPr>
        <w:t xml:space="preserve">/PSB/Government organization </w:t>
      </w:r>
      <w:r w:rsidR="006D1B5D">
        <w:rPr>
          <w:rFonts w:ascii="Nirmala UI" w:hAnsi="Nirmala UI" w:cs="Nirmala UI"/>
        </w:rPr>
        <w:t>in past 3</w:t>
      </w:r>
      <w:r>
        <w:rPr>
          <w:rFonts w:ascii="Nirmala UI" w:hAnsi="Nirmala UI" w:cs="Nirmala UI"/>
        </w:rPr>
        <w:t xml:space="preserve"> years and notarized undertaking in this regard to be submitted.</w:t>
      </w:r>
    </w:p>
    <w:p w:rsidR="008E72BD" w:rsidRDefault="008E72BD" w:rsidP="00531BFB">
      <w:pPr>
        <w:spacing w:after="0" w:line="240" w:lineRule="auto"/>
        <w:ind w:left="1440" w:hanging="720"/>
        <w:jc w:val="both"/>
        <w:rPr>
          <w:rFonts w:ascii="Nirmala UI" w:hAnsi="Nirmala UI" w:cs="Nirmala UI"/>
        </w:rPr>
      </w:pPr>
      <w:r>
        <w:rPr>
          <w:rFonts w:ascii="Nirmala UI" w:hAnsi="Nirmala UI" w:cs="Nirmala UI"/>
        </w:rPr>
        <w:t xml:space="preserve">x)        OEM </w:t>
      </w:r>
      <w:r w:rsidR="006D1B5D">
        <w:rPr>
          <w:rFonts w:ascii="Nirmala UI" w:hAnsi="Nirmala UI" w:cs="Nirmala UI"/>
        </w:rPr>
        <w:t>must have</w:t>
      </w:r>
      <w:r>
        <w:rPr>
          <w:rFonts w:ascii="Nirmala UI" w:hAnsi="Nirmala UI" w:cs="Nirmala UI"/>
        </w:rPr>
        <w:t xml:space="preserve"> its own registered office </w:t>
      </w:r>
      <w:r w:rsidR="006D1B5D">
        <w:rPr>
          <w:rFonts w:ascii="Nirmala UI" w:hAnsi="Nirmala UI" w:cs="Nirmala UI"/>
        </w:rPr>
        <w:t>in India</w:t>
      </w:r>
      <w:r>
        <w:rPr>
          <w:rFonts w:ascii="Nirmala UI" w:hAnsi="Nirmala UI" w:cs="Nirmala UI"/>
        </w:rPr>
        <w:t xml:space="preserve"> </w:t>
      </w:r>
      <w:r w:rsidR="006D1B5D">
        <w:rPr>
          <w:rFonts w:ascii="Nirmala UI" w:hAnsi="Nirmala UI" w:cs="Nirmala UI"/>
        </w:rPr>
        <w:t>at least from last 5</w:t>
      </w:r>
      <w:r w:rsidR="00F939C3">
        <w:rPr>
          <w:rFonts w:ascii="Nirmala UI" w:hAnsi="Nirmala UI" w:cs="Nirmala UI"/>
        </w:rPr>
        <w:t xml:space="preserve"> years. OEM presence through </w:t>
      </w:r>
      <w:r w:rsidR="00A03385">
        <w:rPr>
          <w:rFonts w:ascii="Nirmala UI" w:hAnsi="Nirmala UI" w:cs="Nirmala UI"/>
        </w:rPr>
        <w:t xml:space="preserve">national </w:t>
      </w:r>
      <w:r>
        <w:rPr>
          <w:rFonts w:ascii="Nirmala UI" w:hAnsi="Nirmala UI" w:cs="Nirmala UI"/>
        </w:rPr>
        <w:t>distr</w:t>
      </w:r>
      <w:r w:rsidR="00A03385">
        <w:rPr>
          <w:rFonts w:ascii="Nirmala UI" w:hAnsi="Nirmala UI" w:cs="Nirmala UI"/>
        </w:rPr>
        <w:t xml:space="preserve">ibutor and joint ventures will </w:t>
      </w:r>
      <w:r>
        <w:rPr>
          <w:rFonts w:ascii="Nirmala UI" w:hAnsi="Nirmala UI" w:cs="Nirmala UI"/>
        </w:rPr>
        <w:t xml:space="preserve">not be considered. </w:t>
      </w:r>
    </w:p>
    <w:p w:rsidR="004B0F42" w:rsidRPr="005A6453" w:rsidRDefault="00531BFB" w:rsidP="00114549">
      <w:pPr>
        <w:spacing w:after="0" w:line="240" w:lineRule="auto"/>
        <w:ind w:left="1440" w:hanging="720"/>
        <w:jc w:val="both"/>
        <w:rPr>
          <w:rFonts w:ascii="Nirmala UI" w:hAnsi="Nirmala UI" w:cs="Nirmala UI"/>
        </w:rPr>
      </w:pPr>
      <w:r>
        <w:rPr>
          <w:rFonts w:ascii="Nirmala UI" w:hAnsi="Nirmala UI" w:cs="Nirmala UI"/>
        </w:rPr>
        <w:tab/>
      </w:r>
    </w:p>
    <w:p w:rsidR="0036311F" w:rsidRPr="005A6453" w:rsidRDefault="00733A66" w:rsidP="00114549">
      <w:pPr>
        <w:spacing w:after="0" w:line="240" w:lineRule="auto"/>
        <w:jc w:val="both"/>
        <w:rPr>
          <w:rFonts w:ascii="Nirmala UI" w:hAnsi="Nirmala UI" w:cs="Nirmala UI"/>
        </w:rPr>
      </w:pPr>
      <w:r w:rsidRPr="005A6453">
        <w:rPr>
          <w:rFonts w:ascii="Nirmala UI" w:hAnsi="Nirmala UI" w:cs="Nirmala UI"/>
        </w:rPr>
        <w:t>c</w:t>
      </w:r>
      <w:r w:rsidR="0036311F" w:rsidRPr="005A6453">
        <w:rPr>
          <w:rFonts w:ascii="Nirmala UI" w:hAnsi="Nirmala UI" w:cs="Nirmala UI"/>
        </w:rPr>
        <w:t>)</w:t>
      </w:r>
      <w:r w:rsidR="0036311F" w:rsidRPr="005A6453">
        <w:rPr>
          <w:rFonts w:ascii="Nirmala UI" w:hAnsi="Nirmala UI" w:cs="Nirmala UI"/>
        </w:rPr>
        <w:tab/>
      </w:r>
      <w:r w:rsidR="0036311F" w:rsidRPr="005A6453">
        <w:rPr>
          <w:rFonts w:ascii="Nirmala UI" w:hAnsi="Nirmala UI" w:cs="Nirmala UI"/>
          <w:b/>
        </w:rPr>
        <w:t>Past Record</w:t>
      </w:r>
      <w:r w:rsidR="0036311F" w:rsidRPr="005A6453">
        <w:rPr>
          <w:rFonts w:ascii="Nirmala UI" w:hAnsi="Nirmala UI" w:cs="Nirmala UI"/>
        </w:rPr>
        <w:t xml:space="preserve">: The Bidder or their entities should not have been blacklisted by any </w:t>
      </w:r>
      <w:r w:rsidR="00F939C3">
        <w:rPr>
          <w:rFonts w:ascii="Nirmala UI" w:hAnsi="Nirmala UI" w:cs="Nirmala UI"/>
        </w:rPr>
        <w:t xml:space="preserve">          </w:t>
      </w:r>
      <w:r w:rsidR="0036311F" w:rsidRPr="005A6453">
        <w:rPr>
          <w:rFonts w:ascii="Nirmala UI" w:hAnsi="Nirmala UI" w:cs="Nirmala UI"/>
        </w:rPr>
        <w:t>PSU/PSB/Gov</w:t>
      </w:r>
      <w:r w:rsidR="00343CEB" w:rsidRPr="005A6453">
        <w:rPr>
          <w:rFonts w:ascii="Nirmala UI" w:hAnsi="Nirmala UI" w:cs="Nirmala UI"/>
        </w:rPr>
        <w:t>ernment</w:t>
      </w:r>
      <w:r w:rsidR="0036311F" w:rsidRPr="005A6453">
        <w:rPr>
          <w:rFonts w:ascii="Nirmala UI" w:hAnsi="Nirmala UI" w:cs="Nirmala UI"/>
        </w:rPr>
        <w:t xml:space="preserve"> </w:t>
      </w:r>
      <w:r w:rsidR="00343CEB" w:rsidRPr="005A6453">
        <w:rPr>
          <w:rFonts w:ascii="Nirmala UI" w:hAnsi="Nirmala UI" w:cs="Nirmala UI"/>
        </w:rPr>
        <w:t>Organization</w:t>
      </w:r>
      <w:r w:rsidR="00A76CF2" w:rsidRPr="005A6453">
        <w:rPr>
          <w:rFonts w:ascii="Nirmala UI" w:hAnsi="Nirmala UI" w:cs="Nirmala UI"/>
        </w:rPr>
        <w:t xml:space="preserve"> in past 3 years and </w:t>
      </w:r>
      <w:r w:rsidR="00F939C3">
        <w:rPr>
          <w:rFonts w:ascii="Nirmala UI" w:hAnsi="Nirmala UI" w:cs="Nirmala UI"/>
        </w:rPr>
        <w:t xml:space="preserve">notarized undertaking </w:t>
      </w:r>
      <w:r w:rsidR="00A76CF2" w:rsidRPr="005A6453">
        <w:rPr>
          <w:rFonts w:ascii="Nirmala UI" w:hAnsi="Nirmala UI" w:cs="Nirmala UI"/>
        </w:rPr>
        <w:t>in this regard to be submitted.</w:t>
      </w:r>
    </w:p>
    <w:p w:rsidR="0036311F" w:rsidRPr="005A6453" w:rsidRDefault="0036311F" w:rsidP="00114549">
      <w:pPr>
        <w:spacing w:after="0" w:line="240" w:lineRule="auto"/>
        <w:ind w:left="720"/>
        <w:jc w:val="both"/>
        <w:rPr>
          <w:rFonts w:ascii="Nirmala UI" w:hAnsi="Nirmala UI" w:cs="Nirmala UI"/>
        </w:rPr>
      </w:pPr>
      <w:proofErr w:type="spellStart"/>
      <w:r w:rsidRPr="005A6453">
        <w:rPr>
          <w:rFonts w:ascii="Nirmala UI" w:hAnsi="Nirmala UI" w:cs="Nirmala UI"/>
        </w:rPr>
        <w:t>i</w:t>
      </w:r>
      <w:proofErr w:type="spellEnd"/>
      <w:r w:rsidRPr="005A6453">
        <w:rPr>
          <w:rFonts w:ascii="Nirmala UI" w:hAnsi="Nirmala UI" w:cs="Nirmala UI"/>
        </w:rPr>
        <w:t>)</w:t>
      </w:r>
      <w:r w:rsidRPr="005A6453">
        <w:rPr>
          <w:rFonts w:ascii="Nirmala UI" w:hAnsi="Nirmala UI" w:cs="Nirmala UI"/>
        </w:rPr>
        <w:tab/>
        <w:t xml:space="preserve">Bidders A/c should not be classified as NPA by any bank. A self- declaration </w:t>
      </w:r>
      <w:r w:rsidR="00853388" w:rsidRPr="005A6453">
        <w:rPr>
          <w:rFonts w:ascii="Nirmala UI" w:hAnsi="Nirmala UI" w:cs="Nirmala UI"/>
        </w:rPr>
        <w:t xml:space="preserve">in this regards </w:t>
      </w:r>
      <w:r w:rsidRPr="005A6453">
        <w:rPr>
          <w:rFonts w:ascii="Nirmala UI" w:hAnsi="Nirmala UI" w:cs="Nirmala UI"/>
        </w:rPr>
        <w:t>to be submitted by bidder along with Bid Documents.</w:t>
      </w:r>
      <w:r w:rsidR="00853388" w:rsidRPr="005A6453">
        <w:rPr>
          <w:rFonts w:ascii="Nirmala UI" w:hAnsi="Nirmala UI" w:cs="Nirmala UI"/>
        </w:rPr>
        <w:t xml:space="preserve"> </w:t>
      </w:r>
    </w:p>
    <w:p w:rsidR="00853388" w:rsidRPr="00D42BF6" w:rsidRDefault="00853388" w:rsidP="00114549">
      <w:pPr>
        <w:spacing w:after="0" w:line="240" w:lineRule="auto"/>
        <w:jc w:val="both"/>
        <w:rPr>
          <w:rFonts w:ascii="Nirmala UI" w:hAnsi="Nirmala UI" w:cs="Nirmala UI"/>
          <w:sz w:val="12"/>
          <w:szCs w:val="12"/>
        </w:rPr>
      </w:pPr>
    </w:p>
    <w:p w:rsidR="0036311F" w:rsidRPr="005A6453" w:rsidRDefault="0036311F" w:rsidP="00114549">
      <w:pPr>
        <w:spacing w:after="0" w:line="240" w:lineRule="auto"/>
        <w:jc w:val="both"/>
        <w:rPr>
          <w:rFonts w:ascii="Nirmala UI" w:hAnsi="Nirmala UI" w:cs="Nirmala UI"/>
          <w:b/>
        </w:rPr>
      </w:pPr>
      <w:r w:rsidRPr="005A6453">
        <w:rPr>
          <w:rFonts w:ascii="Nirmala UI" w:hAnsi="Nirmala UI" w:cs="Nirmala UI"/>
          <w:b/>
        </w:rPr>
        <w:t xml:space="preserve">PAYMENT </w:t>
      </w:r>
      <w:r w:rsidR="003D4809" w:rsidRPr="005A6453">
        <w:rPr>
          <w:rFonts w:ascii="Nirmala UI" w:hAnsi="Nirmala UI" w:cs="Nirmala UI"/>
          <w:b/>
        </w:rPr>
        <w:t>TERMS</w:t>
      </w:r>
    </w:p>
    <w:p w:rsidR="00853388" w:rsidRPr="00D42BF6" w:rsidRDefault="00853388" w:rsidP="00114549">
      <w:pPr>
        <w:spacing w:after="0" w:line="240" w:lineRule="auto"/>
        <w:jc w:val="both"/>
        <w:rPr>
          <w:rFonts w:ascii="Nirmala UI" w:hAnsi="Nirmala UI" w:cs="Nirmala UI"/>
          <w:b/>
          <w:sz w:val="10"/>
          <w:szCs w:val="10"/>
        </w:rPr>
      </w:pPr>
    </w:p>
    <w:p w:rsidR="0036311F" w:rsidRPr="005A6453" w:rsidRDefault="00263D29" w:rsidP="00114549">
      <w:pPr>
        <w:spacing w:after="0" w:line="240" w:lineRule="auto"/>
        <w:jc w:val="both"/>
        <w:rPr>
          <w:rFonts w:ascii="Nirmala UI" w:hAnsi="Nirmala UI" w:cs="Nirmala UI"/>
        </w:rPr>
      </w:pPr>
      <w:r>
        <w:rPr>
          <w:rFonts w:ascii="Nirmala UI" w:hAnsi="Nirmala UI" w:cs="Nirmala UI"/>
        </w:rPr>
        <w:t>3</w:t>
      </w:r>
      <w:r w:rsidR="0036311F" w:rsidRPr="005A6453">
        <w:rPr>
          <w:rFonts w:ascii="Nirmala UI" w:hAnsi="Nirmala UI" w:cs="Nirmala UI"/>
        </w:rPr>
        <w:t>.      No advance payment shall be made against purchase order</w:t>
      </w:r>
    </w:p>
    <w:p w:rsidR="0036311F" w:rsidRPr="005A6453" w:rsidRDefault="0036311F" w:rsidP="00114549">
      <w:pPr>
        <w:spacing w:after="0" w:line="240" w:lineRule="auto"/>
        <w:ind w:left="720"/>
        <w:jc w:val="both"/>
        <w:rPr>
          <w:rFonts w:ascii="Nirmala UI" w:hAnsi="Nirmala UI" w:cs="Nirmala UI"/>
        </w:rPr>
      </w:pPr>
      <w:proofErr w:type="spellStart"/>
      <w:r w:rsidRPr="005A6453">
        <w:rPr>
          <w:rFonts w:ascii="Nirmala UI" w:hAnsi="Nirmala UI" w:cs="Nirmala UI"/>
        </w:rPr>
        <w:t>i</w:t>
      </w:r>
      <w:proofErr w:type="spellEnd"/>
      <w:r w:rsidRPr="005A6453">
        <w:rPr>
          <w:rFonts w:ascii="Nirmala UI" w:hAnsi="Nirmala UI" w:cs="Nirmala UI"/>
        </w:rPr>
        <w:t>)</w:t>
      </w:r>
      <w:r w:rsidRPr="005A6453">
        <w:rPr>
          <w:rFonts w:ascii="Nirmala UI" w:hAnsi="Nirmala UI" w:cs="Nirmala UI"/>
        </w:rPr>
        <w:tab/>
        <w:t xml:space="preserve">Payments shall be made after delivery &amp; installation of new </w:t>
      </w:r>
      <w:r w:rsidR="00EC5CC2" w:rsidRPr="005A6453">
        <w:rPr>
          <w:rFonts w:ascii="Nirmala UI" w:hAnsi="Nirmala UI" w:cs="Nirmala UI"/>
        </w:rPr>
        <w:t xml:space="preserve">Fire Extinguishers </w:t>
      </w:r>
      <w:r w:rsidRPr="005A6453">
        <w:rPr>
          <w:rFonts w:ascii="Nirmala UI" w:hAnsi="Nirmala UI" w:cs="Nirmala UI"/>
        </w:rPr>
        <w:t xml:space="preserve">at per site </w:t>
      </w:r>
      <w:r w:rsidR="00B368EF" w:rsidRPr="005A6453">
        <w:rPr>
          <w:rFonts w:ascii="Nirmala UI" w:hAnsi="Nirmala UI" w:cs="Nirmala UI"/>
        </w:rPr>
        <w:t>Basis</w:t>
      </w:r>
      <w:r w:rsidRPr="005A6453">
        <w:rPr>
          <w:rFonts w:ascii="Nirmala UI" w:hAnsi="Nirmala UI" w:cs="Nirmala UI"/>
        </w:rPr>
        <w:t xml:space="preserve">. The payment shall be made against delivery challans and invoices and commissioning report duly signed by the Branch </w:t>
      </w:r>
      <w:r w:rsidR="00853388" w:rsidRPr="005A6453">
        <w:rPr>
          <w:rFonts w:ascii="Nirmala UI" w:hAnsi="Nirmala UI" w:cs="Nirmala UI"/>
        </w:rPr>
        <w:t>Manager</w:t>
      </w:r>
      <w:r w:rsidRPr="005A6453">
        <w:rPr>
          <w:rFonts w:ascii="Nirmala UI" w:hAnsi="Nirmala UI" w:cs="Nirmala UI"/>
        </w:rPr>
        <w:t>.</w:t>
      </w:r>
    </w:p>
    <w:p w:rsidR="0036311F" w:rsidRPr="005A6453" w:rsidRDefault="0036311F" w:rsidP="00114549">
      <w:pPr>
        <w:spacing w:after="0" w:line="240" w:lineRule="auto"/>
        <w:ind w:left="720"/>
        <w:jc w:val="both"/>
        <w:rPr>
          <w:rFonts w:ascii="Nirmala UI" w:hAnsi="Nirmala UI" w:cs="Nirmala UI"/>
        </w:rPr>
      </w:pPr>
      <w:r w:rsidRPr="005A6453">
        <w:rPr>
          <w:rFonts w:ascii="Nirmala UI" w:hAnsi="Nirmala UI" w:cs="Nirmala UI"/>
        </w:rPr>
        <w:t>ii)</w:t>
      </w:r>
      <w:r w:rsidRPr="005A6453">
        <w:rPr>
          <w:rFonts w:ascii="Nirmala UI" w:hAnsi="Nirmala UI" w:cs="Nirmala UI"/>
        </w:rPr>
        <w:tab/>
      </w:r>
      <w:r w:rsidR="00C95D1F" w:rsidRPr="005A6453">
        <w:rPr>
          <w:rFonts w:ascii="Nirmala UI" w:hAnsi="Nirmala UI" w:cs="Nirmala UI"/>
        </w:rPr>
        <w:t xml:space="preserve">The vendor </w:t>
      </w:r>
      <w:proofErr w:type="spellStart"/>
      <w:r w:rsidR="00C95D1F" w:rsidRPr="005A6453">
        <w:rPr>
          <w:rFonts w:ascii="Nirmala UI" w:hAnsi="Nirmala UI" w:cs="Nirmala UI"/>
        </w:rPr>
        <w:t>empanelled</w:t>
      </w:r>
      <w:proofErr w:type="spellEnd"/>
      <w:r w:rsidR="00C95D1F" w:rsidRPr="005A6453">
        <w:rPr>
          <w:rFonts w:ascii="Nirmala UI" w:hAnsi="Nirmala UI" w:cs="Nirmala UI"/>
        </w:rPr>
        <w:t xml:space="preserve"> to have a Bank Account with Indian Bank for operational convenience</w:t>
      </w:r>
    </w:p>
    <w:p w:rsidR="007C05C0" w:rsidRPr="00405A88" w:rsidRDefault="007C05C0" w:rsidP="00114549">
      <w:pPr>
        <w:spacing w:after="0" w:line="240" w:lineRule="auto"/>
        <w:ind w:left="720"/>
        <w:jc w:val="both"/>
        <w:rPr>
          <w:rFonts w:ascii="Nirmala UI" w:hAnsi="Nirmala UI" w:cs="Nirmala UI"/>
          <w:b/>
          <w:bCs/>
        </w:rPr>
      </w:pPr>
      <w:r w:rsidRPr="005A6453">
        <w:rPr>
          <w:rFonts w:ascii="Nirmala UI" w:hAnsi="Nirmala UI" w:cs="Nirmala UI"/>
        </w:rPr>
        <w:t>iii)</w:t>
      </w:r>
      <w:r w:rsidRPr="005A6453">
        <w:rPr>
          <w:rFonts w:ascii="Nirmala UI" w:hAnsi="Nirmala UI" w:cs="Nirmala UI"/>
        </w:rPr>
        <w:tab/>
      </w:r>
      <w:r w:rsidRPr="00405A88">
        <w:rPr>
          <w:rFonts w:ascii="Nirmala UI" w:hAnsi="Nirmala UI" w:cs="Nirmala UI"/>
          <w:b/>
          <w:bCs/>
        </w:rPr>
        <w:t xml:space="preserve">The Annual Maintenance Charges shall be paid once in </w:t>
      </w:r>
      <w:r w:rsidR="00DF76CA" w:rsidRPr="00894E21">
        <w:rPr>
          <w:rFonts w:ascii="Nirmala UI" w:hAnsi="Nirmala UI" w:cs="Nirmala UI"/>
          <w:b/>
          <w:bCs/>
        </w:rPr>
        <w:t>Six</w:t>
      </w:r>
      <w:r w:rsidRPr="00405A88">
        <w:rPr>
          <w:rFonts w:ascii="Nirmala UI" w:hAnsi="Nirmala UI" w:cs="Nirmala UI"/>
          <w:b/>
          <w:bCs/>
        </w:rPr>
        <w:t xml:space="preserve"> </w:t>
      </w:r>
      <w:r w:rsidR="006D1B5D" w:rsidRPr="00405A88">
        <w:rPr>
          <w:rFonts w:ascii="Nirmala UI" w:hAnsi="Nirmala UI" w:cs="Nirmala UI"/>
          <w:b/>
          <w:bCs/>
        </w:rPr>
        <w:t>months’</w:t>
      </w:r>
      <w:r w:rsidRPr="00405A88">
        <w:rPr>
          <w:rFonts w:ascii="Nirmala UI" w:hAnsi="Nirmala UI" w:cs="Nirmala UI"/>
          <w:b/>
          <w:bCs/>
        </w:rPr>
        <w:t xml:space="preserve"> subject to satisfactory maintenance for the previous </w:t>
      </w:r>
      <w:r w:rsidR="00DF76CA" w:rsidRPr="00894E21">
        <w:rPr>
          <w:rFonts w:ascii="Nirmala UI" w:hAnsi="Nirmala UI" w:cs="Nirmala UI"/>
          <w:b/>
          <w:bCs/>
        </w:rPr>
        <w:t>Six</w:t>
      </w:r>
      <w:r w:rsidRPr="00405A88">
        <w:rPr>
          <w:rFonts w:ascii="Nirmala UI" w:hAnsi="Nirmala UI" w:cs="Nirmala UI"/>
          <w:b/>
          <w:bCs/>
        </w:rPr>
        <w:t xml:space="preserve"> months. Vendors failing to render requisite maintenance service visits shall be paid only on the pro rata </w:t>
      </w:r>
      <w:r w:rsidR="00B368EF" w:rsidRPr="00405A88">
        <w:rPr>
          <w:rFonts w:ascii="Nirmala UI" w:hAnsi="Nirmala UI" w:cs="Nirmala UI"/>
          <w:b/>
          <w:bCs/>
        </w:rPr>
        <w:t>Basis</w:t>
      </w:r>
      <w:r w:rsidRPr="00405A88">
        <w:rPr>
          <w:rFonts w:ascii="Nirmala UI" w:hAnsi="Nirmala UI" w:cs="Nirmala UI"/>
          <w:b/>
          <w:bCs/>
        </w:rPr>
        <w:t xml:space="preserve"> for the number of mandatory service visits.</w:t>
      </w:r>
    </w:p>
    <w:p w:rsidR="007C05C0" w:rsidRPr="00352B0C" w:rsidRDefault="007C05C0" w:rsidP="00114549">
      <w:pPr>
        <w:spacing w:after="0" w:line="240" w:lineRule="auto"/>
        <w:ind w:firstLine="720"/>
        <w:jc w:val="both"/>
        <w:rPr>
          <w:rFonts w:ascii="Nirmala UI" w:hAnsi="Nirmala UI" w:cs="Nirmala UI"/>
          <w:b/>
        </w:rPr>
      </w:pPr>
      <w:r w:rsidRPr="00352B0C">
        <w:rPr>
          <w:rFonts w:ascii="Nirmala UI" w:hAnsi="Nirmala UI" w:cs="Nirmala UI"/>
          <w:b/>
        </w:rPr>
        <w:t>iv)</w:t>
      </w:r>
      <w:r w:rsidRPr="00352B0C">
        <w:rPr>
          <w:rFonts w:ascii="Nirmala UI" w:hAnsi="Nirmala UI" w:cs="Nirmala UI"/>
          <w:b/>
        </w:rPr>
        <w:tab/>
        <w:t xml:space="preserve">All Annual Maintenance Charges shall be paid from Zonal Office only. </w:t>
      </w:r>
    </w:p>
    <w:p w:rsidR="0036311F" w:rsidRPr="005A6453" w:rsidRDefault="0036311F" w:rsidP="00114549">
      <w:pPr>
        <w:spacing w:after="0" w:line="240" w:lineRule="auto"/>
        <w:ind w:left="720"/>
        <w:jc w:val="both"/>
        <w:rPr>
          <w:rFonts w:ascii="Nirmala UI" w:hAnsi="Nirmala UI" w:cs="Nirmala UI"/>
        </w:rPr>
      </w:pPr>
      <w:r w:rsidRPr="005A6453">
        <w:rPr>
          <w:rFonts w:ascii="Nirmala UI" w:hAnsi="Nirmala UI" w:cs="Nirmala UI"/>
        </w:rPr>
        <w:t>iii)</w:t>
      </w:r>
      <w:r w:rsidRPr="005A6453">
        <w:rPr>
          <w:rFonts w:ascii="Nirmala UI" w:hAnsi="Nirmala UI" w:cs="Nirmala UI"/>
        </w:rPr>
        <w:tab/>
        <w:t>All other terms and conditions are spelt out in the Terms and conditions attached to this tender.</w:t>
      </w:r>
    </w:p>
    <w:p w:rsidR="0036311F" w:rsidRPr="005A6453" w:rsidRDefault="00D8376D" w:rsidP="001D10E2">
      <w:pPr>
        <w:spacing w:after="0" w:line="240" w:lineRule="auto"/>
        <w:jc w:val="both"/>
        <w:rPr>
          <w:rFonts w:ascii="Nirmala UI" w:hAnsi="Nirmala UI" w:cs="Nirmala UI"/>
          <w:b/>
        </w:rPr>
      </w:pPr>
      <w:r w:rsidRPr="005A6453">
        <w:rPr>
          <w:rFonts w:ascii="Nirmala UI" w:hAnsi="Nirmala UI" w:cs="Nirmala UI"/>
          <w:b/>
        </w:rPr>
        <w:t>EMD AMOUNT:</w:t>
      </w:r>
    </w:p>
    <w:p w:rsidR="00D8376D" w:rsidRPr="005A6453" w:rsidRDefault="00D8376D" w:rsidP="001D10E2">
      <w:pPr>
        <w:spacing w:after="0" w:line="240" w:lineRule="auto"/>
        <w:jc w:val="both"/>
        <w:rPr>
          <w:rFonts w:ascii="Nirmala UI" w:hAnsi="Nirmala UI" w:cs="Nirmala UI"/>
        </w:rPr>
      </w:pPr>
    </w:p>
    <w:p w:rsidR="0036311F" w:rsidRPr="005A6453" w:rsidRDefault="00D350AB" w:rsidP="001D10E2">
      <w:pPr>
        <w:spacing w:after="0" w:line="240" w:lineRule="auto"/>
        <w:jc w:val="both"/>
        <w:rPr>
          <w:rFonts w:ascii="Nirmala UI" w:hAnsi="Nirmala UI" w:cs="Nirmala UI"/>
        </w:rPr>
      </w:pPr>
      <w:r>
        <w:rPr>
          <w:rFonts w:ascii="Nirmala UI" w:hAnsi="Nirmala UI" w:cs="Nirmala UI"/>
        </w:rPr>
        <w:t>4</w:t>
      </w:r>
      <w:r w:rsidR="0036311F" w:rsidRPr="005A6453">
        <w:rPr>
          <w:rFonts w:ascii="Nirmala UI" w:hAnsi="Nirmala UI" w:cs="Nirmala UI"/>
        </w:rPr>
        <w:t>.</w:t>
      </w:r>
      <w:r w:rsidR="0036311F" w:rsidRPr="005A6453">
        <w:rPr>
          <w:rFonts w:ascii="Nirmala UI" w:hAnsi="Nirmala UI" w:cs="Nirmala UI"/>
        </w:rPr>
        <w:tab/>
      </w:r>
      <w:proofErr w:type="spellStart"/>
      <w:r w:rsidR="00705F9A" w:rsidRPr="006B268E">
        <w:rPr>
          <w:rFonts w:ascii="Nirmala UI" w:hAnsi="Nirmala UI" w:cs="Nirmala UI"/>
          <w:b/>
        </w:rPr>
        <w:t>Rs</w:t>
      </w:r>
      <w:proofErr w:type="spellEnd"/>
      <w:r w:rsidR="00705F9A" w:rsidRPr="006B268E">
        <w:rPr>
          <w:rFonts w:ascii="Nirmala UI" w:hAnsi="Nirmala UI" w:cs="Nirmala UI"/>
          <w:b/>
        </w:rPr>
        <w:t>. 5,000</w:t>
      </w:r>
      <w:r w:rsidR="006B268E" w:rsidRPr="006B268E">
        <w:rPr>
          <w:rFonts w:ascii="Nirmala UI" w:hAnsi="Nirmala UI" w:cs="Nirmala UI"/>
          <w:b/>
        </w:rPr>
        <w:t>/-</w:t>
      </w:r>
      <w:r w:rsidR="006B268E">
        <w:rPr>
          <w:rFonts w:ascii="Nirmala UI" w:hAnsi="Nirmala UI" w:cs="Nirmala UI"/>
        </w:rPr>
        <w:t xml:space="preserve"> (Rupees Five Thousand only) by way of a demand draft </w:t>
      </w:r>
      <w:proofErr w:type="spellStart"/>
      <w:r w:rsidR="006B268E">
        <w:rPr>
          <w:rFonts w:ascii="Nirmala UI" w:hAnsi="Nirmala UI" w:cs="Nirmala UI"/>
        </w:rPr>
        <w:t>favouring</w:t>
      </w:r>
      <w:proofErr w:type="spellEnd"/>
      <w:r w:rsidR="006B268E">
        <w:rPr>
          <w:rFonts w:ascii="Nirmala UI" w:hAnsi="Nirmala UI" w:cs="Nirmala UI"/>
        </w:rPr>
        <w:t xml:space="preserve"> </w:t>
      </w:r>
      <w:r w:rsidR="006B268E" w:rsidRPr="006B268E">
        <w:rPr>
          <w:rFonts w:ascii="Nirmala UI" w:hAnsi="Nirmala UI" w:cs="Nirmala UI"/>
          <w:b/>
        </w:rPr>
        <w:t xml:space="preserve">Indian Bank, Zonal Office, </w:t>
      </w:r>
      <w:r w:rsidR="000A315A">
        <w:rPr>
          <w:rFonts w:ascii="Nirmala UI" w:hAnsi="Nirmala UI" w:cs="Nirmala UI"/>
          <w:b/>
        </w:rPr>
        <w:t>Udaipur</w:t>
      </w:r>
      <w:r w:rsidR="006B268E">
        <w:rPr>
          <w:rFonts w:ascii="Nirmala UI" w:hAnsi="Nirmala UI" w:cs="Nirmala UI"/>
        </w:rPr>
        <w:t xml:space="preserve"> and payable at </w:t>
      </w:r>
      <w:r w:rsidR="000A315A">
        <w:rPr>
          <w:rFonts w:ascii="Nirmala UI" w:hAnsi="Nirmala UI" w:cs="Nirmala UI"/>
          <w:b/>
        </w:rPr>
        <w:t>Udaipur</w:t>
      </w:r>
      <w:r w:rsidR="006B268E" w:rsidRPr="006B268E">
        <w:rPr>
          <w:rFonts w:ascii="Nirmala UI" w:hAnsi="Nirmala UI" w:cs="Nirmala UI"/>
          <w:b/>
        </w:rPr>
        <w:t>.</w:t>
      </w:r>
    </w:p>
    <w:p w:rsidR="00D8376D" w:rsidRPr="005A6453" w:rsidRDefault="00D8376D" w:rsidP="001D10E2">
      <w:pPr>
        <w:spacing w:after="0" w:line="240" w:lineRule="auto"/>
        <w:jc w:val="both"/>
        <w:rPr>
          <w:rFonts w:ascii="Nirmala UI" w:hAnsi="Nirmala UI" w:cs="Nirmala UI"/>
        </w:rPr>
      </w:pPr>
    </w:p>
    <w:p w:rsidR="0036311F" w:rsidRPr="005A6453" w:rsidRDefault="0036311F" w:rsidP="009C1C07">
      <w:pPr>
        <w:spacing w:after="0" w:line="240" w:lineRule="auto"/>
        <w:jc w:val="both"/>
        <w:rPr>
          <w:rFonts w:ascii="Nirmala UI" w:hAnsi="Nirmala UI" w:cs="Nirmala UI"/>
          <w:b/>
        </w:rPr>
      </w:pPr>
      <w:r w:rsidRPr="005A6453">
        <w:rPr>
          <w:rFonts w:ascii="Nirmala UI" w:hAnsi="Nirmala UI" w:cs="Nirmala UI"/>
          <w:b/>
        </w:rPr>
        <w:lastRenderedPageBreak/>
        <w:t>SPECIFICATION</w:t>
      </w:r>
      <w:r w:rsidR="006769BB" w:rsidRPr="005A6453">
        <w:rPr>
          <w:rFonts w:ascii="Nirmala UI" w:hAnsi="Nirmala UI" w:cs="Nirmala UI"/>
          <w:b/>
        </w:rPr>
        <w:t>/REFILLING/MAINTENANCE</w:t>
      </w:r>
    </w:p>
    <w:p w:rsidR="00686A6E" w:rsidRPr="005A6453" w:rsidRDefault="00686A6E" w:rsidP="009C1C07">
      <w:pPr>
        <w:spacing w:after="0" w:line="240" w:lineRule="auto"/>
        <w:jc w:val="both"/>
        <w:rPr>
          <w:rFonts w:ascii="Nirmala UI" w:hAnsi="Nirmala UI" w:cs="Nirmala UI"/>
          <w:b/>
        </w:rPr>
      </w:pPr>
    </w:p>
    <w:p w:rsidR="006769BB" w:rsidRDefault="00D350AB" w:rsidP="006769BB">
      <w:pPr>
        <w:spacing w:after="0" w:line="240" w:lineRule="auto"/>
        <w:jc w:val="both"/>
        <w:rPr>
          <w:rFonts w:ascii="Nirmala UI" w:hAnsi="Nirmala UI" w:cs="Nirmala UI"/>
        </w:rPr>
      </w:pPr>
      <w:r>
        <w:rPr>
          <w:rFonts w:ascii="Nirmala UI" w:hAnsi="Nirmala UI" w:cs="Nirmala UI"/>
        </w:rPr>
        <w:t>5</w:t>
      </w:r>
      <w:r w:rsidR="00686A6E" w:rsidRPr="005A6453">
        <w:rPr>
          <w:rFonts w:ascii="Nirmala UI" w:hAnsi="Nirmala UI" w:cs="Nirmala UI"/>
        </w:rPr>
        <w:t>.</w:t>
      </w:r>
      <w:r w:rsidR="00686A6E" w:rsidRPr="005A6453">
        <w:rPr>
          <w:rFonts w:ascii="Nirmala UI" w:hAnsi="Nirmala UI" w:cs="Nirmala UI"/>
        </w:rPr>
        <w:tab/>
        <w:t xml:space="preserve">The detailed technical description is enumerated below. The specifications given are as per minimum requirement. Vendors can quote equivalent or higher technical specifications to meet the Bank’s requirements. However, no </w:t>
      </w:r>
      <w:r w:rsidR="001935B6">
        <w:rPr>
          <w:rFonts w:ascii="Nirmala UI" w:hAnsi="Nirmala UI" w:cs="Nirmala UI"/>
        </w:rPr>
        <w:t>weight</w:t>
      </w:r>
      <w:r w:rsidR="001935B6" w:rsidRPr="005A6453">
        <w:rPr>
          <w:rFonts w:ascii="Nirmala UI" w:hAnsi="Nirmala UI" w:cs="Nirmala UI"/>
        </w:rPr>
        <w:t>age</w:t>
      </w:r>
      <w:r w:rsidR="00686A6E" w:rsidRPr="005A6453">
        <w:rPr>
          <w:rFonts w:ascii="Nirmala UI" w:hAnsi="Nirmala UI" w:cs="Nirmala UI"/>
        </w:rPr>
        <w:t xml:space="preserve"> would be given for higher</w:t>
      </w:r>
      <w:r w:rsidR="00686A6E" w:rsidRPr="005A6453">
        <w:rPr>
          <w:rFonts w:ascii="Nirmala UI" w:hAnsi="Nirmala UI" w:cs="Nirmala UI"/>
          <w:spacing w:val="-6"/>
        </w:rPr>
        <w:t xml:space="preserve"> </w:t>
      </w:r>
      <w:r w:rsidR="00686A6E" w:rsidRPr="005A6453">
        <w:rPr>
          <w:rFonts w:ascii="Nirmala UI" w:hAnsi="Nirmala UI" w:cs="Nirmala UI"/>
        </w:rPr>
        <w:t>configurations</w:t>
      </w:r>
      <w:r w:rsidR="009C3C4B" w:rsidRPr="005A6453">
        <w:rPr>
          <w:rFonts w:ascii="Nirmala UI" w:hAnsi="Nirmala UI" w:cs="Nirmala UI"/>
        </w:rPr>
        <w:t>. All components should be BIS certified.</w:t>
      </w:r>
      <w:r w:rsidR="00930D2E" w:rsidRPr="005A6453">
        <w:rPr>
          <w:rFonts w:ascii="Nirmala UI" w:hAnsi="Nirmala UI" w:cs="Nirmala UI"/>
        </w:rPr>
        <w:t xml:space="preserve"> A </w:t>
      </w:r>
      <w:r w:rsidR="00DF76CA" w:rsidRPr="00894E21">
        <w:rPr>
          <w:rFonts w:ascii="Nirmala UI" w:hAnsi="Nirmala UI" w:cs="Nirmala UI"/>
        </w:rPr>
        <w:t>half yearly</w:t>
      </w:r>
      <w:bookmarkStart w:id="0" w:name="_GoBack"/>
      <w:bookmarkEnd w:id="0"/>
      <w:r w:rsidR="00930D2E" w:rsidRPr="005A6453">
        <w:rPr>
          <w:rFonts w:ascii="Nirmala UI" w:hAnsi="Nirmala UI" w:cs="Nirmala UI"/>
        </w:rPr>
        <w:t xml:space="preserve"> visit to the offices/branches shall be mandatory for checking the pressure and condition of all the fire extinguishers.</w:t>
      </w:r>
    </w:p>
    <w:p w:rsidR="006F5C9E" w:rsidRDefault="006F5C9E" w:rsidP="006769BB">
      <w:pPr>
        <w:spacing w:after="0" w:line="240" w:lineRule="auto"/>
        <w:jc w:val="both"/>
        <w:rPr>
          <w:rFonts w:ascii="Nirmala UI" w:hAnsi="Nirmala UI" w:cs="Nirmala UI"/>
        </w:rPr>
      </w:pPr>
    </w:p>
    <w:p w:rsidR="006F5C9E" w:rsidRDefault="006F5C9E" w:rsidP="006769BB">
      <w:pPr>
        <w:spacing w:after="0" w:line="240" w:lineRule="auto"/>
        <w:jc w:val="both"/>
        <w:rPr>
          <w:rFonts w:ascii="Nirmala UI" w:hAnsi="Nirmala UI" w:cs="Nirmala UI"/>
        </w:rPr>
      </w:pPr>
    </w:p>
    <w:p w:rsidR="0048574E" w:rsidRDefault="0048574E" w:rsidP="006769BB">
      <w:pPr>
        <w:spacing w:after="0" w:line="240" w:lineRule="auto"/>
        <w:jc w:val="both"/>
        <w:rPr>
          <w:rFonts w:ascii="Nirmala UI" w:hAnsi="Nirmala UI" w:cs="Nirmala UI"/>
        </w:rPr>
      </w:pP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 xml:space="preserve">a)    </w:t>
      </w:r>
      <w:r w:rsidRPr="005A6453">
        <w:rPr>
          <w:rFonts w:ascii="Nirmala UI" w:hAnsi="Nirmala UI" w:cs="Nirmala UI"/>
          <w:b/>
        </w:rPr>
        <w:t xml:space="preserve">SPECIFICATIONS FOR PORTABLE FIRE </w:t>
      </w:r>
      <w:r w:rsidR="0082648B" w:rsidRPr="005A6453">
        <w:rPr>
          <w:rFonts w:ascii="Nirmala UI" w:hAnsi="Nirmala UI" w:cs="Nirmala UI"/>
          <w:b/>
        </w:rPr>
        <w:t xml:space="preserve">EXTINGUISHER </w:t>
      </w:r>
      <w:r w:rsidRPr="005A6453">
        <w:rPr>
          <w:rFonts w:ascii="Nirmala UI" w:hAnsi="Nirmala UI" w:cs="Nirmala UI"/>
          <w:b/>
        </w:rPr>
        <w:t xml:space="preserve">CARBON DIOXIDE 4.5 </w:t>
      </w:r>
      <w:r w:rsidR="00D95B3E" w:rsidRPr="005A6453">
        <w:rPr>
          <w:rFonts w:ascii="Nirmala UI" w:hAnsi="Nirmala UI" w:cs="Nirmala UI"/>
          <w:b/>
        </w:rPr>
        <w:t>K</w:t>
      </w:r>
      <w:r w:rsidRPr="005A6453">
        <w:rPr>
          <w:rFonts w:ascii="Nirmala UI" w:hAnsi="Nirmala UI" w:cs="Nirmala UI"/>
          <w:b/>
        </w:rPr>
        <w:t>GS</w:t>
      </w:r>
    </w:p>
    <w:tbl>
      <w:tblPr>
        <w:tblStyle w:val="TableGrid"/>
        <w:tblW w:w="0" w:type="auto"/>
        <w:tblInd w:w="250" w:type="dxa"/>
        <w:tblLook w:val="04A0" w:firstRow="1" w:lastRow="0" w:firstColumn="1" w:lastColumn="0" w:noHBand="0" w:noVBand="1"/>
      </w:tblPr>
      <w:tblGrid>
        <w:gridCol w:w="709"/>
        <w:gridCol w:w="3402"/>
        <w:gridCol w:w="4961"/>
      </w:tblGrid>
      <w:tr w:rsidR="00B22000" w:rsidRPr="005A6453" w:rsidTr="00BC7EF3">
        <w:tc>
          <w:tcPr>
            <w:tcW w:w="709" w:type="dxa"/>
          </w:tcPr>
          <w:p w:rsidR="00B22000" w:rsidRPr="005A6453" w:rsidRDefault="00B22000" w:rsidP="00B22000">
            <w:pPr>
              <w:jc w:val="center"/>
              <w:rPr>
                <w:rFonts w:ascii="Nirmala UI" w:hAnsi="Nirmala UI" w:cs="Nirmala UI"/>
                <w:b/>
              </w:rPr>
            </w:pPr>
            <w:proofErr w:type="spellStart"/>
            <w:r w:rsidRPr="005A6453">
              <w:rPr>
                <w:rFonts w:ascii="Nirmala UI" w:hAnsi="Nirmala UI" w:cs="Nirmala UI"/>
                <w:b/>
              </w:rPr>
              <w:t>Sl</w:t>
            </w:r>
            <w:proofErr w:type="spellEnd"/>
            <w:r w:rsidRPr="005A6453">
              <w:rPr>
                <w:rFonts w:ascii="Nirmala UI" w:hAnsi="Nirmala UI" w:cs="Nirmala UI"/>
                <w:b/>
              </w:rPr>
              <w:t xml:space="preserve"> No</w:t>
            </w:r>
          </w:p>
        </w:tc>
        <w:tc>
          <w:tcPr>
            <w:tcW w:w="3402" w:type="dxa"/>
          </w:tcPr>
          <w:p w:rsidR="00B22000" w:rsidRPr="005A6453" w:rsidRDefault="00B22000" w:rsidP="00B22000">
            <w:pPr>
              <w:jc w:val="center"/>
              <w:rPr>
                <w:rFonts w:ascii="Nirmala UI" w:hAnsi="Nirmala UI" w:cs="Nirmala UI"/>
                <w:b/>
              </w:rPr>
            </w:pPr>
            <w:r w:rsidRPr="005A6453">
              <w:rPr>
                <w:rFonts w:ascii="Nirmala UI" w:hAnsi="Nirmala UI" w:cs="Nirmala UI"/>
                <w:b/>
              </w:rPr>
              <w:t>Values</w:t>
            </w:r>
          </w:p>
        </w:tc>
        <w:tc>
          <w:tcPr>
            <w:tcW w:w="4961" w:type="dxa"/>
          </w:tcPr>
          <w:p w:rsidR="00B22000" w:rsidRPr="005A6453" w:rsidRDefault="00B22000" w:rsidP="00B22000">
            <w:pPr>
              <w:jc w:val="center"/>
              <w:rPr>
                <w:rFonts w:ascii="Nirmala UI" w:hAnsi="Nirmala UI" w:cs="Nirmala UI"/>
                <w:b/>
              </w:rPr>
            </w:pPr>
            <w:r w:rsidRPr="005A6453">
              <w:rPr>
                <w:rFonts w:ascii="Nirmala UI" w:hAnsi="Nirmala UI" w:cs="Nirmala UI"/>
                <w:b/>
              </w:rPr>
              <w:t>Specification</w:t>
            </w:r>
          </w:p>
        </w:tc>
      </w:tr>
      <w:tr w:rsidR="00B22000" w:rsidRPr="005A6453" w:rsidTr="00BC7EF3">
        <w:tc>
          <w:tcPr>
            <w:tcW w:w="709" w:type="dxa"/>
          </w:tcPr>
          <w:p w:rsidR="00B22000" w:rsidRPr="005A6453" w:rsidRDefault="008D12AA" w:rsidP="006769BB">
            <w:pPr>
              <w:jc w:val="both"/>
              <w:rPr>
                <w:rFonts w:ascii="Nirmala UI" w:hAnsi="Nirmala UI" w:cs="Nirmala UI"/>
              </w:rPr>
            </w:pPr>
            <w:r w:rsidRPr="005A6453">
              <w:rPr>
                <w:rFonts w:ascii="Nirmala UI" w:hAnsi="Nirmala UI" w:cs="Nirmala UI"/>
              </w:rPr>
              <w:t>1.</w:t>
            </w:r>
          </w:p>
        </w:tc>
        <w:tc>
          <w:tcPr>
            <w:tcW w:w="3402" w:type="dxa"/>
          </w:tcPr>
          <w:p w:rsidR="00B22000" w:rsidRPr="005A6453" w:rsidRDefault="00B22000" w:rsidP="006769BB">
            <w:pPr>
              <w:jc w:val="both"/>
              <w:rPr>
                <w:rFonts w:ascii="Nirmala UI" w:hAnsi="Nirmala UI" w:cs="Nirmala UI"/>
              </w:rPr>
            </w:pPr>
            <w:r w:rsidRPr="005A6453">
              <w:rPr>
                <w:rFonts w:ascii="Nirmala UI" w:hAnsi="Nirmala UI" w:cs="Nirmala UI"/>
              </w:rPr>
              <w:t>Scope of work</w:t>
            </w:r>
          </w:p>
        </w:tc>
        <w:tc>
          <w:tcPr>
            <w:tcW w:w="4961" w:type="dxa"/>
          </w:tcPr>
          <w:p w:rsidR="00B22000" w:rsidRPr="005A6453" w:rsidRDefault="00B22000" w:rsidP="008A5E86">
            <w:pPr>
              <w:jc w:val="both"/>
              <w:rPr>
                <w:rFonts w:ascii="Nirmala UI" w:hAnsi="Nirmala UI" w:cs="Nirmala UI"/>
              </w:rPr>
            </w:pPr>
            <w:r w:rsidRPr="005A6453">
              <w:rPr>
                <w:rFonts w:ascii="Nirmala UI" w:hAnsi="Nirmala UI" w:cs="Nirmala UI"/>
              </w:rPr>
              <w:t>Supply of Portable CO</w:t>
            </w:r>
            <w:r w:rsidR="008A5E86" w:rsidRPr="005A6453">
              <w:rPr>
                <w:rFonts w:ascii="Nirmala UI" w:hAnsi="Nirmala UI" w:cs="Nirmala UI"/>
                <w:vertAlign w:val="subscript"/>
              </w:rPr>
              <w:t>2</w:t>
            </w:r>
            <w:r w:rsidRPr="005A6453">
              <w:rPr>
                <w:rFonts w:ascii="Nirmala UI" w:hAnsi="Nirmala UI" w:cs="Nirmala UI"/>
              </w:rPr>
              <w:t xml:space="preserve"> extinguisher 4.5 </w:t>
            </w:r>
            <w:proofErr w:type="spellStart"/>
            <w:r w:rsidRPr="005A6453">
              <w:rPr>
                <w:rFonts w:ascii="Nirmala UI" w:hAnsi="Nirmala UI" w:cs="Nirmala UI"/>
              </w:rPr>
              <w:t>kgs</w:t>
            </w:r>
            <w:proofErr w:type="spellEnd"/>
            <w:r w:rsidRPr="005A6453">
              <w:rPr>
                <w:rFonts w:ascii="Nirmala UI" w:hAnsi="Nirmala UI" w:cs="Nirmala UI"/>
              </w:rPr>
              <w:t>-confirming</w:t>
            </w:r>
            <w:r w:rsidR="008A5E86" w:rsidRPr="005A6453">
              <w:rPr>
                <w:rFonts w:ascii="Nirmala UI" w:hAnsi="Nirmala UI" w:cs="Nirmala UI"/>
              </w:rPr>
              <w:t xml:space="preserve"> </w:t>
            </w:r>
            <w:r w:rsidRPr="005A6453">
              <w:rPr>
                <w:rFonts w:ascii="Nirmala UI" w:hAnsi="Nirmala UI" w:cs="Nirmala UI"/>
              </w:rPr>
              <w:t>to</w:t>
            </w:r>
            <w:r w:rsidR="008A5E86" w:rsidRPr="005A6453">
              <w:rPr>
                <w:rFonts w:ascii="Nirmala UI" w:hAnsi="Nirmala UI" w:cs="Nirmala UI"/>
              </w:rPr>
              <w:t xml:space="preserve"> </w:t>
            </w:r>
            <w:r w:rsidRPr="005A6453">
              <w:rPr>
                <w:rFonts w:ascii="Nirmala UI" w:hAnsi="Nirmala UI" w:cs="Nirmala UI"/>
              </w:rPr>
              <w:t>IS-15683: latest revision and ISI marked complete with all fittings.</w:t>
            </w:r>
          </w:p>
        </w:tc>
      </w:tr>
      <w:tr w:rsidR="00B22000" w:rsidRPr="005A6453" w:rsidTr="00BC7EF3">
        <w:tc>
          <w:tcPr>
            <w:tcW w:w="709" w:type="dxa"/>
          </w:tcPr>
          <w:p w:rsidR="00B22000" w:rsidRPr="005A6453" w:rsidRDefault="008D12AA" w:rsidP="006769BB">
            <w:pPr>
              <w:jc w:val="both"/>
              <w:rPr>
                <w:rFonts w:ascii="Nirmala UI" w:hAnsi="Nirmala UI" w:cs="Nirmala UI"/>
              </w:rPr>
            </w:pPr>
            <w:r w:rsidRPr="005A6453">
              <w:rPr>
                <w:rFonts w:ascii="Nirmala UI" w:hAnsi="Nirmala UI" w:cs="Nirmala UI"/>
              </w:rPr>
              <w:t>2.</w:t>
            </w:r>
          </w:p>
        </w:tc>
        <w:tc>
          <w:tcPr>
            <w:tcW w:w="3402" w:type="dxa"/>
          </w:tcPr>
          <w:p w:rsidR="00B22000" w:rsidRPr="005A6453" w:rsidRDefault="00A03CB2" w:rsidP="006769BB">
            <w:pPr>
              <w:jc w:val="both"/>
              <w:rPr>
                <w:rFonts w:ascii="Nirmala UI" w:hAnsi="Nirmala UI" w:cs="Nirmala UI"/>
              </w:rPr>
            </w:pPr>
            <w:r w:rsidRPr="005A6453">
              <w:rPr>
                <w:rFonts w:ascii="Nirmala UI" w:hAnsi="Nirmala UI" w:cs="Nirmala UI"/>
              </w:rPr>
              <w:t>Extinguishing Media</w:t>
            </w:r>
          </w:p>
        </w:tc>
        <w:tc>
          <w:tcPr>
            <w:tcW w:w="4961" w:type="dxa"/>
          </w:tcPr>
          <w:p w:rsidR="00B22000" w:rsidRPr="005A6453" w:rsidRDefault="00A03CB2" w:rsidP="006769BB">
            <w:pPr>
              <w:jc w:val="both"/>
              <w:rPr>
                <w:rFonts w:ascii="Nirmala UI" w:hAnsi="Nirmala UI" w:cs="Nirmala UI"/>
              </w:rPr>
            </w:pPr>
            <w:r w:rsidRPr="005A6453">
              <w:rPr>
                <w:rFonts w:ascii="Nirmala UI" w:hAnsi="Nirmala UI" w:cs="Nirmala UI"/>
              </w:rPr>
              <w:t>CO</w:t>
            </w:r>
            <w:r w:rsidRPr="005A6453">
              <w:rPr>
                <w:rFonts w:ascii="Nirmala UI" w:hAnsi="Nirmala UI" w:cs="Nirmala UI"/>
                <w:vertAlign w:val="subscript"/>
              </w:rPr>
              <w:t>2</w:t>
            </w:r>
            <w:r w:rsidRPr="005A6453">
              <w:rPr>
                <w:rFonts w:ascii="Nirmala UI" w:hAnsi="Nirmala UI" w:cs="Nirmala UI"/>
              </w:rPr>
              <w:t xml:space="preserve"> used in extinguisher shall of Comply IS 15222.</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3.</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ULC fire rating</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10-B:C</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4.</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Cylinder Material</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Mild steel.</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5.</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Valve Material</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Plated Brass</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6.</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Handle/lever Material</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Stainless steel</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7.</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 xml:space="preserve">Operating Pressure(@70 </w:t>
            </w:r>
            <w:proofErr w:type="spellStart"/>
            <w:r w:rsidRPr="005A6453">
              <w:rPr>
                <w:rFonts w:ascii="Nirmala UI" w:hAnsi="Nirmala UI" w:cs="Nirmala UI"/>
              </w:rPr>
              <w:t>deg</w:t>
            </w:r>
            <w:proofErr w:type="spellEnd"/>
            <w:r w:rsidRPr="005A6453">
              <w:rPr>
                <w:rFonts w:ascii="Nirmala UI" w:hAnsi="Nirmala UI" w:cs="Nirmala UI"/>
              </w:rPr>
              <w:t xml:space="preserve"> F)</w:t>
            </w:r>
            <w:r w:rsidRPr="005A6453">
              <w:rPr>
                <w:rFonts w:ascii="Nirmala UI" w:hAnsi="Nirmala UI" w:cs="Nirmala UI"/>
              </w:rPr>
              <w:tab/>
            </w:r>
          </w:p>
        </w:tc>
        <w:tc>
          <w:tcPr>
            <w:tcW w:w="4961" w:type="dxa"/>
          </w:tcPr>
          <w:p w:rsidR="008D12AA" w:rsidRPr="005A6453" w:rsidRDefault="008D12AA" w:rsidP="008D12AA">
            <w:pPr>
              <w:jc w:val="both"/>
              <w:rPr>
                <w:rFonts w:ascii="Nirmala UI" w:hAnsi="Nirmala UI" w:cs="Nirmala UI"/>
              </w:rPr>
            </w:pPr>
            <w:r w:rsidRPr="005A6453">
              <w:rPr>
                <w:rFonts w:ascii="Nirmala UI" w:hAnsi="Nirmala UI" w:cs="Nirmala UI"/>
              </w:rPr>
              <w:t>850 PSI</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8.</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Temperature Range(</w:t>
            </w:r>
            <w:proofErr w:type="spellStart"/>
            <w:r w:rsidRPr="005A6453">
              <w:rPr>
                <w:rFonts w:ascii="Nirmala UI" w:hAnsi="Nirmala UI" w:cs="Nirmala UI"/>
              </w:rPr>
              <w:t>Deg</w:t>
            </w:r>
            <w:proofErr w:type="spellEnd"/>
            <w:r w:rsidRPr="005A6453">
              <w:rPr>
                <w:rFonts w:ascii="Nirmala UI" w:hAnsi="Nirmala UI" w:cs="Nirmala UI"/>
              </w:rPr>
              <w:t xml:space="preserve"> C)</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w:t>
            </w:r>
            <w:proofErr w:type="gramStart"/>
            <w:r w:rsidR="00FA1A45">
              <w:rPr>
                <w:rFonts w:ascii="Nirmala UI" w:hAnsi="Nirmala UI" w:cs="Nirmala UI"/>
              </w:rPr>
              <w:t>30 degree</w:t>
            </w:r>
            <w:proofErr w:type="gramEnd"/>
            <w:r w:rsidRPr="005A6453">
              <w:rPr>
                <w:rFonts w:ascii="Nirmala UI" w:hAnsi="Nirmala UI" w:cs="Nirmala UI"/>
              </w:rPr>
              <w:t xml:space="preserve"> cent. to 55 degree Cent.</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9.</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Nominal discharge time (Sec)</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10-18 sec</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10.</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Discharge horn</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Non -conductor of electricity.</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11.</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Hose</w:t>
            </w:r>
          </w:p>
        </w:tc>
        <w:tc>
          <w:tcPr>
            <w:tcW w:w="4961" w:type="dxa"/>
          </w:tcPr>
          <w:p w:rsidR="008D12AA" w:rsidRPr="005A6453" w:rsidRDefault="008D12AA" w:rsidP="00F10F41">
            <w:pPr>
              <w:jc w:val="both"/>
              <w:rPr>
                <w:rFonts w:ascii="Nirmala UI" w:hAnsi="Nirmala UI" w:cs="Nirmala UI"/>
              </w:rPr>
            </w:pPr>
            <w:r w:rsidRPr="005A6453">
              <w:rPr>
                <w:rFonts w:ascii="Nirmala UI" w:hAnsi="Nirmala UI" w:cs="Nirmala UI"/>
              </w:rPr>
              <w:t>Min. bursting pressure shall be 27</w:t>
            </w:r>
            <w:r w:rsidR="00F10F41" w:rsidRPr="005A6453">
              <w:rPr>
                <w:rFonts w:ascii="Nirmala UI" w:hAnsi="Nirmala UI" w:cs="Nirmala UI"/>
              </w:rPr>
              <w:t>5</w:t>
            </w:r>
            <w:r w:rsidRPr="005A6453">
              <w:rPr>
                <w:rFonts w:ascii="Nirmala UI" w:hAnsi="Nirmala UI" w:cs="Nirmala UI"/>
              </w:rPr>
              <w:t xml:space="preserve"> </w:t>
            </w:r>
            <w:proofErr w:type="spellStart"/>
            <w:r w:rsidRPr="005A6453">
              <w:rPr>
                <w:rFonts w:ascii="Nirmala UI" w:hAnsi="Nirmala UI" w:cs="Nirmala UI"/>
              </w:rPr>
              <w:t>kgf</w:t>
            </w:r>
            <w:proofErr w:type="spellEnd"/>
            <w:r w:rsidRPr="005A6453">
              <w:rPr>
                <w:rFonts w:ascii="Nirmala UI" w:hAnsi="Nirmala UI" w:cs="Nirmala UI"/>
              </w:rPr>
              <w:t>/cm</w:t>
            </w:r>
            <w:r w:rsidR="00F10F41" w:rsidRPr="005A6453">
              <w:rPr>
                <w:rFonts w:ascii="Nirmala UI" w:hAnsi="Nirmala UI" w:cs="Nirmala UI"/>
                <w:vertAlign w:val="superscript"/>
              </w:rPr>
              <w:t>2</w:t>
            </w:r>
            <w:r w:rsidRPr="005A6453">
              <w:rPr>
                <w:rFonts w:ascii="Nirmala UI" w:hAnsi="Nirmala UI" w:cs="Nirmala UI"/>
              </w:rPr>
              <w:t>.</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12.</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Discharge Range (</w:t>
            </w:r>
            <w:proofErr w:type="spellStart"/>
            <w:r w:rsidRPr="005A6453">
              <w:rPr>
                <w:rFonts w:ascii="Nirmala UI" w:hAnsi="Nirmala UI" w:cs="Nirmala UI"/>
              </w:rPr>
              <w:t>mtr</w:t>
            </w:r>
            <w:proofErr w:type="spellEnd"/>
            <w:r w:rsidRPr="005A6453">
              <w:rPr>
                <w:rFonts w:ascii="Nirmala UI" w:hAnsi="Nirmala UI" w:cs="Nirmala UI"/>
              </w:rPr>
              <w:t>)</w:t>
            </w:r>
          </w:p>
        </w:tc>
        <w:tc>
          <w:tcPr>
            <w:tcW w:w="4961" w:type="dxa"/>
          </w:tcPr>
          <w:p w:rsidR="008D12AA" w:rsidRPr="005A6453" w:rsidRDefault="008D12AA" w:rsidP="008D12AA">
            <w:pPr>
              <w:jc w:val="both"/>
              <w:rPr>
                <w:rFonts w:ascii="Nirmala UI" w:hAnsi="Nirmala UI" w:cs="Nirmala UI"/>
              </w:rPr>
            </w:pPr>
            <w:r w:rsidRPr="005A6453">
              <w:rPr>
                <w:rFonts w:ascii="Nirmala UI" w:hAnsi="Nirmala UI" w:cs="Nirmala UI"/>
              </w:rPr>
              <w:t>01-2.4</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13.</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Operating type</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Squeeze grip</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14.</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Test Report &amp; certificates</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IS approved Certificate.</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15.</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Recommended area for Utilization</w:t>
            </w:r>
          </w:p>
        </w:tc>
        <w:tc>
          <w:tcPr>
            <w:tcW w:w="4961" w:type="dxa"/>
          </w:tcPr>
          <w:p w:rsidR="008D12AA" w:rsidRPr="005A6453" w:rsidRDefault="008D12AA" w:rsidP="006769BB">
            <w:pPr>
              <w:jc w:val="both"/>
              <w:rPr>
                <w:rFonts w:ascii="Nirmala UI" w:hAnsi="Nirmala UI" w:cs="Nirmala UI"/>
              </w:rPr>
            </w:pPr>
            <w:r w:rsidRPr="005A6453">
              <w:rPr>
                <w:rFonts w:ascii="Nirmala UI" w:hAnsi="Nirmala UI" w:cs="Nirmala UI"/>
              </w:rPr>
              <w:t>Electrical/Electronics/inflammable liquid.</w:t>
            </w:r>
          </w:p>
        </w:tc>
      </w:tr>
      <w:tr w:rsidR="008D12AA" w:rsidRPr="005A6453" w:rsidTr="00BC7EF3">
        <w:tc>
          <w:tcPr>
            <w:tcW w:w="709" w:type="dxa"/>
          </w:tcPr>
          <w:p w:rsidR="008D12AA" w:rsidRPr="005A6453" w:rsidRDefault="008D12AA" w:rsidP="006769BB">
            <w:pPr>
              <w:jc w:val="both"/>
              <w:rPr>
                <w:rFonts w:ascii="Nirmala UI" w:hAnsi="Nirmala UI" w:cs="Nirmala UI"/>
              </w:rPr>
            </w:pPr>
            <w:r w:rsidRPr="005A6453">
              <w:rPr>
                <w:rFonts w:ascii="Nirmala UI" w:hAnsi="Nirmala UI" w:cs="Nirmala UI"/>
              </w:rPr>
              <w:t>16.</w:t>
            </w:r>
          </w:p>
        </w:tc>
        <w:tc>
          <w:tcPr>
            <w:tcW w:w="3402" w:type="dxa"/>
          </w:tcPr>
          <w:p w:rsidR="008D12AA" w:rsidRPr="005A6453" w:rsidRDefault="008D12AA" w:rsidP="006769BB">
            <w:pPr>
              <w:jc w:val="both"/>
              <w:rPr>
                <w:rFonts w:ascii="Nirmala UI" w:hAnsi="Nirmala UI" w:cs="Nirmala UI"/>
              </w:rPr>
            </w:pPr>
            <w:r w:rsidRPr="005A6453">
              <w:rPr>
                <w:rFonts w:ascii="Nirmala UI" w:hAnsi="Nirmala UI" w:cs="Nirmala UI"/>
              </w:rPr>
              <w:t>Marking</w:t>
            </w:r>
          </w:p>
        </w:tc>
        <w:tc>
          <w:tcPr>
            <w:tcW w:w="4961" w:type="dxa"/>
          </w:tcPr>
          <w:p w:rsidR="008D12AA" w:rsidRPr="005A6453" w:rsidRDefault="008D12AA" w:rsidP="008D12AA">
            <w:pPr>
              <w:jc w:val="both"/>
              <w:rPr>
                <w:rFonts w:ascii="Nirmala UI" w:hAnsi="Nirmala UI" w:cs="Nirmala UI"/>
              </w:rPr>
            </w:pPr>
            <w:r w:rsidRPr="005A6453">
              <w:rPr>
                <w:rFonts w:ascii="Nirmala UI" w:hAnsi="Nirmala UI" w:cs="Nirmala UI"/>
              </w:rPr>
              <w:t>Extinguisher permanently marked with the</w:t>
            </w:r>
          </w:p>
          <w:p w:rsidR="008D12AA" w:rsidRPr="005A6453" w:rsidRDefault="008D12AA" w:rsidP="008D12AA">
            <w:pPr>
              <w:jc w:val="both"/>
              <w:rPr>
                <w:rFonts w:ascii="Nirmala UI" w:hAnsi="Nirmala UI" w:cs="Nirmala UI"/>
              </w:rPr>
            </w:pPr>
            <w:r w:rsidRPr="005A6453">
              <w:rPr>
                <w:rFonts w:ascii="Nirmala UI" w:hAnsi="Nirmala UI" w:cs="Nirmala UI"/>
              </w:rPr>
              <w:t>following information:</w:t>
            </w:r>
          </w:p>
          <w:p w:rsidR="008D12AA" w:rsidRPr="005A6453" w:rsidRDefault="008D12AA" w:rsidP="008D12AA">
            <w:pPr>
              <w:jc w:val="both"/>
              <w:rPr>
                <w:rFonts w:ascii="Nirmala UI" w:hAnsi="Nirmala UI" w:cs="Nirmala UI"/>
              </w:rPr>
            </w:pPr>
            <w:r w:rsidRPr="005A6453">
              <w:rPr>
                <w:rFonts w:ascii="Nirmala UI" w:hAnsi="Nirmala UI" w:cs="Nirmala UI"/>
              </w:rPr>
              <w:t>a) Manufacture's Name or Trade -mark,</w:t>
            </w:r>
          </w:p>
          <w:p w:rsidR="008D12AA" w:rsidRPr="005A6453" w:rsidRDefault="008D12AA" w:rsidP="008D12AA">
            <w:pPr>
              <w:jc w:val="both"/>
              <w:rPr>
                <w:rFonts w:ascii="Nirmala UI" w:hAnsi="Nirmala UI" w:cs="Nirmala UI"/>
              </w:rPr>
            </w:pPr>
            <w:r w:rsidRPr="005A6453">
              <w:rPr>
                <w:rFonts w:ascii="Nirmala UI" w:hAnsi="Nirmala UI" w:cs="Nirmala UI"/>
              </w:rPr>
              <w:t>b) Year of Manufacture of the cylinder and test pressure.</w:t>
            </w:r>
          </w:p>
          <w:p w:rsidR="008D12AA" w:rsidRPr="005A6453" w:rsidRDefault="008D12AA" w:rsidP="008D12AA">
            <w:pPr>
              <w:jc w:val="both"/>
              <w:rPr>
                <w:rFonts w:ascii="Nirmala UI" w:hAnsi="Nirmala UI" w:cs="Nirmala UI"/>
              </w:rPr>
            </w:pPr>
            <w:r w:rsidRPr="005A6453">
              <w:rPr>
                <w:rFonts w:ascii="Nirmala UI" w:hAnsi="Nirmala UI" w:cs="Nirmala UI"/>
              </w:rPr>
              <w:t>c) Method of operation in prominent letters.</w:t>
            </w:r>
          </w:p>
          <w:p w:rsidR="008D12AA" w:rsidRPr="005A6453" w:rsidRDefault="008D12AA" w:rsidP="008D12AA">
            <w:pPr>
              <w:jc w:val="both"/>
              <w:rPr>
                <w:rFonts w:ascii="Nirmala UI" w:hAnsi="Nirmala UI" w:cs="Nirmala UI"/>
              </w:rPr>
            </w:pPr>
            <w:r w:rsidRPr="005A6453">
              <w:rPr>
                <w:rFonts w:ascii="Nirmala UI" w:hAnsi="Nirmala UI" w:cs="Nirmala UI"/>
              </w:rPr>
              <w:t>d) ISI Marking, CE marking</w:t>
            </w:r>
          </w:p>
        </w:tc>
      </w:tr>
    </w:tbl>
    <w:p w:rsidR="00FA1A45" w:rsidRDefault="00FA1A45" w:rsidP="006769BB">
      <w:pPr>
        <w:spacing w:after="0" w:line="240" w:lineRule="auto"/>
        <w:jc w:val="both"/>
        <w:rPr>
          <w:rFonts w:ascii="Nirmala UI" w:hAnsi="Nirmala UI" w:cs="Nirmala UI"/>
          <w:b/>
        </w:rPr>
      </w:pPr>
    </w:p>
    <w:p w:rsidR="00FA1A45" w:rsidRDefault="00FA1A45" w:rsidP="006769BB">
      <w:pPr>
        <w:spacing w:after="0" w:line="240" w:lineRule="auto"/>
        <w:jc w:val="both"/>
        <w:rPr>
          <w:rFonts w:ascii="Nirmala UI" w:hAnsi="Nirmala UI" w:cs="Nirmala UI"/>
          <w:b/>
        </w:rPr>
      </w:pPr>
    </w:p>
    <w:p w:rsidR="00FA1A45" w:rsidRDefault="00FA1A45" w:rsidP="006769BB">
      <w:pPr>
        <w:spacing w:after="0" w:line="240" w:lineRule="auto"/>
        <w:jc w:val="both"/>
        <w:rPr>
          <w:rFonts w:ascii="Nirmala UI" w:hAnsi="Nirmala UI" w:cs="Nirmala UI"/>
          <w:b/>
        </w:rPr>
      </w:pPr>
    </w:p>
    <w:p w:rsidR="006769BB" w:rsidRPr="005A6453" w:rsidRDefault="00263D29" w:rsidP="006769BB">
      <w:pPr>
        <w:spacing w:after="0" w:line="240" w:lineRule="auto"/>
        <w:jc w:val="both"/>
        <w:rPr>
          <w:rFonts w:ascii="Nirmala UI" w:hAnsi="Nirmala UI" w:cs="Nirmala UI"/>
          <w:b/>
          <w:u w:val="single"/>
        </w:rPr>
      </w:pPr>
      <w:r w:rsidRPr="00263D29">
        <w:rPr>
          <w:rFonts w:ascii="Nirmala UI" w:hAnsi="Nirmala UI" w:cs="Nirmala UI"/>
          <w:b/>
        </w:rPr>
        <w:lastRenderedPageBreak/>
        <w:t xml:space="preserve"> </w:t>
      </w:r>
      <w:r w:rsidR="006769BB" w:rsidRPr="005A6453">
        <w:rPr>
          <w:rFonts w:ascii="Nirmala UI" w:hAnsi="Nirmala UI" w:cs="Nirmala UI"/>
          <w:b/>
          <w:u w:val="single"/>
        </w:rPr>
        <w:t xml:space="preserve">Refilling/Maintenance </w:t>
      </w:r>
      <w:r w:rsidR="005B1089" w:rsidRPr="005A6453">
        <w:rPr>
          <w:rFonts w:ascii="Nirmala UI" w:hAnsi="Nirmala UI" w:cs="Nirmala UI"/>
          <w:b/>
          <w:u w:val="single"/>
        </w:rPr>
        <w:t xml:space="preserve">of </w:t>
      </w:r>
      <w:r w:rsidR="006769BB" w:rsidRPr="005A6453">
        <w:rPr>
          <w:rFonts w:ascii="Nirmala UI" w:hAnsi="Nirmala UI" w:cs="Nirmala UI"/>
          <w:b/>
          <w:u w:val="single"/>
        </w:rPr>
        <w:t xml:space="preserve">4.5 Kg </w:t>
      </w:r>
      <w:r w:rsidR="005B1089" w:rsidRPr="005A6453">
        <w:rPr>
          <w:rFonts w:ascii="Nirmala UI" w:hAnsi="Nirmala UI" w:cs="Nirmala UI"/>
          <w:b/>
          <w:u w:val="single"/>
        </w:rPr>
        <w:t>CO</w:t>
      </w:r>
      <w:r w:rsidR="005B1089" w:rsidRPr="005A6453">
        <w:rPr>
          <w:rFonts w:ascii="Nirmala UI" w:hAnsi="Nirmala UI" w:cs="Nirmala UI"/>
          <w:b/>
          <w:u w:val="single"/>
          <w:vertAlign w:val="subscript"/>
        </w:rPr>
        <w:t>2</w:t>
      </w:r>
      <w:r w:rsidR="005B1089" w:rsidRPr="005A6453">
        <w:rPr>
          <w:rFonts w:ascii="Nirmala UI" w:hAnsi="Nirmala UI" w:cs="Nirmala UI"/>
          <w:b/>
          <w:u w:val="single"/>
        </w:rPr>
        <w:t xml:space="preserve"> </w:t>
      </w:r>
      <w:r w:rsidR="006769BB" w:rsidRPr="005A6453">
        <w:rPr>
          <w:rFonts w:ascii="Nirmala UI" w:hAnsi="Nirmala UI" w:cs="Nirmala UI"/>
          <w:b/>
          <w:u w:val="single"/>
        </w:rPr>
        <w:t>Fire Extinguisher</w:t>
      </w:r>
    </w:p>
    <w:p w:rsidR="006769BB" w:rsidRPr="005A6453" w:rsidRDefault="006769BB" w:rsidP="0048574E">
      <w:pPr>
        <w:spacing w:after="0" w:line="240" w:lineRule="auto"/>
        <w:ind w:left="1440" w:hanging="720"/>
        <w:jc w:val="both"/>
        <w:rPr>
          <w:rFonts w:ascii="Nirmala UI" w:hAnsi="Nirmala UI" w:cs="Nirmala UI"/>
        </w:rPr>
      </w:pPr>
      <w:r w:rsidRPr="005A6453">
        <w:rPr>
          <w:rFonts w:ascii="Nirmala UI" w:hAnsi="Nirmala UI" w:cs="Nirmala UI"/>
        </w:rPr>
        <w:t>1.</w:t>
      </w:r>
      <w:r w:rsidRPr="005A6453">
        <w:rPr>
          <w:rFonts w:ascii="Nirmala UI" w:hAnsi="Nirmala UI" w:cs="Nirmala UI"/>
        </w:rPr>
        <w:tab/>
        <w:t xml:space="preserve">Every carbon Di-oxide extinguisher installed in premises shall be hydraulically pressure tested once in </w:t>
      </w:r>
      <w:r w:rsidR="00F17FB7" w:rsidRPr="005A6453">
        <w:rPr>
          <w:rFonts w:ascii="Nirmala UI" w:hAnsi="Nirmala UI" w:cs="Nirmala UI"/>
        </w:rPr>
        <w:t>five</w:t>
      </w:r>
      <w:r w:rsidRPr="005A6453">
        <w:rPr>
          <w:rFonts w:ascii="Nirmala UI" w:hAnsi="Nirmala UI" w:cs="Nirmala UI"/>
        </w:rPr>
        <w:t xml:space="preserve"> years. There shall not be any leakage or visible distortion. Extinguisher which fails in these requirements shall be replaced.</w:t>
      </w:r>
    </w:p>
    <w:p w:rsidR="006769BB" w:rsidRPr="005A6453" w:rsidRDefault="006769BB" w:rsidP="00A26C70">
      <w:pPr>
        <w:spacing w:after="0" w:line="240" w:lineRule="auto"/>
        <w:ind w:firstLine="720"/>
        <w:jc w:val="both"/>
        <w:rPr>
          <w:rFonts w:ascii="Nirmala UI" w:hAnsi="Nirmala UI" w:cs="Nirmala UI"/>
        </w:rPr>
      </w:pPr>
      <w:r w:rsidRPr="005A6453">
        <w:rPr>
          <w:rFonts w:ascii="Nirmala UI" w:hAnsi="Nirmala UI" w:cs="Nirmala UI"/>
        </w:rPr>
        <w:t>2.</w:t>
      </w:r>
      <w:r w:rsidRPr="005A6453">
        <w:rPr>
          <w:rFonts w:ascii="Nirmala UI" w:hAnsi="Nirmala UI" w:cs="Nirmala UI"/>
        </w:rPr>
        <w:tab/>
        <w:t>Always discharge gas from extinguisher before sending for HPT and refilling.</w:t>
      </w:r>
    </w:p>
    <w:p w:rsidR="006769BB" w:rsidRPr="005A6453" w:rsidRDefault="006769BB" w:rsidP="0048574E">
      <w:pPr>
        <w:spacing w:after="0" w:line="240" w:lineRule="auto"/>
        <w:ind w:left="1440" w:hanging="720"/>
        <w:jc w:val="both"/>
        <w:rPr>
          <w:rFonts w:ascii="Nirmala UI" w:hAnsi="Nirmala UI" w:cs="Nirmala UI"/>
        </w:rPr>
      </w:pPr>
      <w:r w:rsidRPr="005A6453">
        <w:rPr>
          <w:rFonts w:ascii="Nirmala UI" w:hAnsi="Nirmala UI" w:cs="Nirmala UI"/>
        </w:rPr>
        <w:t>3.</w:t>
      </w:r>
      <w:r w:rsidRPr="005A6453">
        <w:rPr>
          <w:rFonts w:ascii="Nirmala UI" w:hAnsi="Nirmala UI" w:cs="Nirmala UI"/>
        </w:rPr>
        <w:tab/>
        <w:t xml:space="preserve">Refilling should be done when </w:t>
      </w:r>
      <w:r w:rsidR="00DA56D7" w:rsidRPr="005A6453">
        <w:rPr>
          <w:rFonts w:ascii="Nirmala UI" w:hAnsi="Nirmala UI" w:cs="Nirmala UI"/>
        </w:rPr>
        <w:t>cylinder weight is reduced by 10%</w:t>
      </w:r>
      <w:r w:rsidRPr="005A6453">
        <w:rPr>
          <w:rFonts w:ascii="Nirmala UI" w:hAnsi="Nirmala UI" w:cs="Nirmala UI"/>
        </w:rPr>
        <w:t xml:space="preserve"> or more than 10% from gross weight of Cylinder or after </w:t>
      </w:r>
      <w:r w:rsidR="00DA56D7" w:rsidRPr="005A6453">
        <w:rPr>
          <w:rFonts w:ascii="Nirmala UI" w:hAnsi="Nirmala UI" w:cs="Nirmala UI"/>
        </w:rPr>
        <w:t>Hydraulic</w:t>
      </w:r>
      <w:r w:rsidRPr="005A6453">
        <w:rPr>
          <w:rFonts w:ascii="Nirmala UI" w:hAnsi="Nirmala UI" w:cs="Nirmala UI"/>
        </w:rPr>
        <w:t xml:space="preserve"> </w:t>
      </w:r>
      <w:r w:rsidR="00705F9A" w:rsidRPr="005A6453">
        <w:rPr>
          <w:rFonts w:ascii="Nirmala UI" w:hAnsi="Nirmala UI" w:cs="Nirmala UI"/>
        </w:rPr>
        <w:t>Pressure</w:t>
      </w:r>
      <w:r w:rsidRPr="005A6453">
        <w:rPr>
          <w:rFonts w:ascii="Nirmala UI" w:hAnsi="Nirmala UI" w:cs="Nirmala UI"/>
        </w:rPr>
        <w:t xml:space="preserve"> </w:t>
      </w:r>
      <w:r w:rsidR="00DA56D7" w:rsidRPr="005A6453">
        <w:rPr>
          <w:rFonts w:ascii="Nirmala UI" w:hAnsi="Nirmala UI" w:cs="Nirmala UI"/>
        </w:rPr>
        <w:t xml:space="preserve">Test </w:t>
      </w:r>
      <w:r w:rsidRPr="005A6453">
        <w:rPr>
          <w:rFonts w:ascii="Nirmala UI" w:hAnsi="Nirmala UI" w:cs="Nirmala UI"/>
        </w:rPr>
        <w:t>(HPT).</w:t>
      </w:r>
    </w:p>
    <w:p w:rsidR="006769BB" w:rsidRPr="005A6453" w:rsidRDefault="006769BB" w:rsidP="0048574E">
      <w:pPr>
        <w:spacing w:after="0" w:line="240" w:lineRule="auto"/>
        <w:ind w:left="1440" w:hanging="720"/>
        <w:jc w:val="both"/>
        <w:rPr>
          <w:rFonts w:ascii="Nirmala UI" w:hAnsi="Nirmala UI" w:cs="Nirmala UI"/>
        </w:rPr>
      </w:pPr>
      <w:r w:rsidRPr="005A6453">
        <w:rPr>
          <w:rFonts w:ascii="Nirmala UI" w:hAnsi="Nirmala UI" w:cs="Nirmala UI"/>
        </w:rPr>
        <w:t>4.</w:t>
      </w:r>
      <w:r w:rsidRPr="005A6453">
        <w:rPr>
          <w:rFonts w:ascii="Nirmala UI" w:hAnsi="Nirmala UI" w:cs="Nirmala UI"/>
        </w:rPr>
        <w:tab/>
        <w:t>Checked the vendor license and demand for supply of HPT certificate after HPT of Cylinder.</w:t>
      </w:r>
    </w:p>
    <w:p w:rsidR="006769BB" w:rsidRPr="005A6453" w:rsidRDefault="006769BB" w:rsidP="00A26C70">
      <w:pPr>
        <w:spacing w:after="0" w:line="240" w:lineRule="auto"/>
        <w:ind w:firstLine="720"/>
        <w:jc w:val="both"/>
        <w:rPr>
          <w:rFonts w:ascii="Nirmala UI" w:hAnsi="Nirmala UI" w:cs="Nirmala UI"/>
        </w:rPr>
      </w:pPr>
      <w:r w:rsidRPr="005A6453">
        <w:rPr>
          <w:rFonts w:ascii="Nirmala UI" w:hAnsi="Nirmala UI" w:cs="Nirmala UI"/>
        </w:rPr>
        <w:t>5</w:t>
      </w:r>
      <w:r w:rsidR="000A628A" w:rsidRPr="005A6453">
        <w:rPr>
          <w:rFonts w:ascii="Nirmala UI" w:hAnsi="Nirmala UI" w:cs="Nirmala UI"/>
        </w:rPr>
        <w:t>.</w:t>
      </w:r>
      <w:r w:rsidR="000A628A" w:rsidRPr="005A6453">
        <w:rPr>
          <w:rFonts w:ascii="Nirmala UI" w:hAnsi="Nirmala UI" w:cs="Nirmala UI"/>
        </w:rPr>
        <w:tab/>
      </w:r>
      <w:r w:rsidRPr="005A6453">
        <w:rPr>
          <w:rFonts w:ascii="Nirmala UI" w:hAnsi="Nirmala UI" w:cs="Nirmala UI"/>
        </w:rPr>
        <w:t>Fire Extinguisher shall comply with IS 15683:2018.</w:t>
      </w:r>
    </w:p>
    <w:p w:rsidR="006769BB" w:rsidRPr="005A6453" w:rsidRDefault="006769BB" w:rsidP="00A26C70">
      <w:pPr>
        <w:spacing w:after="0" w:line="240" w:lineRule="auto"/>
        <w:ind w:firstLine="720"/>
        <w:jc w:val="both"/>
        <w:rPr>
          <w:rFonts w:ascii="Nirmala UI" w:hAnsi="Nirmala UI" w:cs="Nirmala UI"/>
        </w:rPr>
      </w:pPr>
      <w:r w:rsidRPr="005A6453">
        <w:rPr>
          <w:rFonts w:ascii="Nirmala UI" w:hAnsi="Nirmala UI" w:cs="Nirmala UI"/>
        </w:rPr>
        <w:t>6.</w:t>
      </w:r>
      <w:r w:rsidRPr="005A6453">
        <w:rPr>
          <w:rFonts w:ascii="Nirmala UI" w:hAnsi="Nirmala UI" w:cs="Nirmala UI"/>
        </w:rPr>
        <w:tab/>
        <w:t>Maintenance to be done in accordance to IS 2190:2010.</w:t>
      </w:r>
    </w:p>
    <w:p w:rsidR="006769BB" w:rsidRPr="005A6453" w:rsidRDefault="006769BB" w:rsidP="0048574E">
      <w:pPr>
        <w:spacing w:after="0" w:line="240" w:lineRule="auto"/>
        <w:ind w:left="1440" w:hanging="720"/>
        <w:jc w:val="both"/>
        <w:rPr>
          <w:rFonts w:ascii="Nirmala UI" w:hAnsi="Nirmala UI" w:cs="Nirmala UI"/>
        </w:rPr>
      </w:pPr>
      <w:r w:rsidRPr="005A6453">
        <w:rPr>
          <w:rFonts w:ascii="Nirmala UI" w:hAnsi="Nirmala UI" w:cs="Nirmala UI"/>
        </w:rPr>
        <w:t>7.</w:t>
      </w:r>
      <w:r w:rsidRPr="005A6453">
        <w:rPr>
          <w:rFonts w:ascii="Nirmala UI" w:hAnsi="Nirmala UI" w:cs="Nirmala UI"/>
        </w:rPr>
        <w:tab/>
        <w:t>Shelf life of carbon Di-oxide extinguishers is 15 years only from manufacturing date.</w:t>
      </w:r>
    </w:p>
    <w:p w:rsidR="00A26C70" w:rsidRPr="005A6453" w:rsidRDefault="00A26C70" w:rsidP="006769BB">
      <w:pPr>
        <w:spacing w:after="0" w:line="240" w:lineRule="auto"/>
        <w:jc w:val="both"/>
        <w:rPr>
          <w:rFonts w:ascii="Nirmala UI" w:hAnsi="Nirmala UI" w:cs="Nirmala UI"/>
        </w:rPr>
      </w:pP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b)</w:t>
      </w:r>
      <w:r w:rsidRPr="005A6453">
        <w:rPr>
          <w:rFonts w:ascii="Nirmala UI" w:hAnsi="Nirmala UI" w:cs="Nirmala UI"/>
        </w:rPr>
        <w:tab/>
      </w:r>
      <w:r w:rsidRPr="005A6453">
        <w:rPr>
          <w:rFonts w:ascii="Nirmala UI" w:hAnsi="Nirmala UI" w:cs="Nirmala UI"/>
          <w:b/>
        </w:rPr>
        <w:t xml:space="preserve">SPECIFICATIONS FOR PORTABLE FIRE </w:t>
      </w:r>
      <w:r w:rsidR="0082648B" w:rsidRPr="005A6453">
        <w:rPr>
          <w:rFonts w:ascii="Nirmala UI" w:hAnsi="Nirmala UI" w:cs="Nirmala UI"/>
          <w:b/>
        </w:rPr>
        <w:t xml:space="preserve">EXTINGUISHER </w:t>
      </w:r>
      <w:r w:rsidR="006F5C9E">
        <w:rPr>
          <w:rFonts w:ascii="Nirmala UI" w:hAnsi="Nirmala UI" w:cs="Nirmala UI"/>
          <w:b/>
        </w:rPr>
        <w:t>STORED PRESSURE 6</w:t>
      </w:r>
      <w:r w:rsidRPr="005A6453">
        <w:rPr>
          <w:rFonts w:ascii="Nirmala UI" w:hAnsi="Nirmala UI" w:cs="Nirmala UI"/>
          <w:b/>
        </w:rPr>
        <w:t xml:space="preserve"> KGS ABC TYPE</w:t>
      </w:r>
    </w:p>
    <w:p w:rsidR="006769BB" w:rsidRPr="005A6453" w:rsidRDefault="006769BB" w:rsidP="006769BB">
      <w:pPr>
        <w:spacing w:after="0" w:line="240" w:lineRule="auto"/>
        <w:jc w:val="both"/>
        <w:rPr>
          <w:rFonts w:ascii="Nirmala UI" w:hAnsi="Nirmala UI" w:cs="Nirmala UI"/>
        </w:rPr>
      </w:pPr>
    </w:p>
    <w:tbl>
      <w:tblPr>
        <w:tblStyle w:val="TableGrid"/>
        <w:tblW w:w="9356" w:type="dxa"/>
        <w:tblInd w:w="250" w:type="dxa"/>
        <w:tblLook w:val="04A0" w:firstRow="1" w:lastRow="0" w:firstColumn="1" w:lastColumn="0" w:noHBand="0" w:noVBand="1"/>
      </w:tblPr>
      <w:tblGrid>
        <w:gridCol w:w="709"/>
        <w:gridCol w:w="3260"/>
        <w:gridCol w:w="5387"/>
      </w:tblGrid>
      <w:tr w:rsidR="00991571" w:rsidRPr="005A6453" w:rsidTr="00FA1A45">
        <w:tc>
          <w:tcPr>
            <w:tcW w:w="709" w:type="dxa"/>
          </w:tcPr>
          <w:p w:rsidR="00991571" w:rsidRPr="005A6453" w:rsidRDefault="00991571" w:rsidP="00BE3215">
            <w:pPr>
              <w:jc w:val="center"/>
              <w:rPr>
                <w:rFonts w:ascii="Nirmala UI" w:hAnsi="Nirmala UI" w:cs="Nirmala UI"/>
                <w:b/>
              </w:rPr>
            </w:pPr>
            <w:proofErr w:type="spellStart"/>
            <w:r w:rsidRPr="005A6453">
              <w:rPr>
                <w:rFonts w:ascii="Nirmala UI" w:hAnsi="Nirmala UI" w:cs="Nirmala UI"/>
                <w:b/>
              </w:rPr>
              <w:t>Sl</w:t>
            </w:r>
            <w:proofErr w:type="spellEnd"/>
            <w:r w:rsidRPr="005A6453">
              <w:rPr>
                <w:rFonts w:ascii="Nirmala UI" w:hAnsi="Nirmala UI" w:cs="Nirmala UI"/>
                <w:b/>
              </w:rPr>
              <w:t xml:space="preserve"> No</w:t>
            </w:r>
          </w:p>
        </w:tc>
        <w:tc>
          <w:tcPr>
            <w:tcW w:w="3260" w:type="dxa"/>
          </w:tcPr>
          <w:p w:rsidR="00991571" w:rsidRPr="005A6453" w:rsidRDefault="00991571" w:rsidP="00BE3215">
            <w:pPr>
              <w:jc w:val="center"/>
              <w:rPr>
                <w:rFonts w:ascii="Nirmala UI" w:hAnsi="Nirmala UI" w:cs="Nirmala UI"/>
                <w:b/>
              </w:rPr>
            </w:pPr>
            <w:r w:rsidRPr="005A6453">
              <w:rPr>
                <w:rFonts w:ascii="Nirmala UI" w:hAnsi="Nirmala UI" w:cs="Nirmala UI"/>
                <w:b/>
              </w:rPr>
              <w:t>Values</w:t>
            </w:r>
          </w:p>
        </w:tc>
        <w:tc>
          <w:tcPr>
            <w:tcW w:w="5387" w:type="dxa"/>
          </w:tcPr>
          <w:p w:rsidR="00991571" w:rsidRPr="005A6453" w:rsidRDefault="00991571" w:rsidP="00BE3215">
            <w:pPr>
              <w:jc w:val="center"/>
              <w:rPr>
                <w:rFonts w:ascii="Nirmala UI" w:hAnsi="Nirmala UI" w:cs="Nirmala UI"/>
                <w:b/>
              </w:rPr>
            </w:pPr>
            <w:r w:rsidRPr="005A6453">
              <w:rPr>
                <w:rFonts w:ascii="Nirmala UI" w:hAnsi="Nirmala UI" w:cs="Nirmala UI"/>
                <w:b/>
              </w:rPr>
              <w:t>Specification</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Scope of work</w:t>
            </w:r>
          </w:p>
        </w:tc>
        <w:tc>
          <w:tcPr>
            <w:tcW w:w="5387" w:type="dxa"/>
          </w:tcPr>
          <w:p w:rsidR="00991571" w:rsidRPr="005A6453" w:rsidRDefault="00991571" w:rsidP="00BE3215">
            <w:pPr>
              <w:jc w:val="both"/>
              <w:rPr>
                <w:rFonts w:ascii="Nirmala UI" w:hAnsi="Nirmala UI" w:cs="Nirmala UI"/>
              </w:rPr>
            </w:pPr>
            <w:r w:rsidRPr="005A6453">
              <w:rPr>
                <w:rFonts w:ascii="Nirmala UI" w:hAnsi="Nirmala UI" w:cs="Nirmala UI"/>
              </w:rPr>
              <w:t>S</w:t>
            </w:r>
            <w:r w:rsidR="006F5C9E">
              <w:rPr>
                <w:rFonts w:ascii="Nirmala UI" w:hAnsi="Nirmala UI" w:cs="Nirmala UI"/>
              </w:rPr>
              <w:t>upply of Portable extinguisher 6</w:t>
            </w:r>
            <w:r w:rsidRPr="005A6453">
              <w:rPr>
                <w:rFonts w:ascii="Nirmala UI" w:hAnsi="Nirmala UI" w:cs="Nirmala UI"/>
              </w:rPr>
              <w:t xml:space="preserve"> </w:t>
            </w:r>
            <w:proofErr w:type="spellStart"/>
            <w:r w:rsidRPr="005A6453">
              <w:rPr>
                <w:rFonts w:ascii="Nirmala UI" w:hAnsi="Nirmala UI" w:cs="Nirmala UI"/>
              </w:rPr>
              <w:t>kgs</w:t>
            </w:r>
            <w:proofErr w:type="spellEnd"/>
            <w:r w:rsidRPr="005A6453">
              <w:rPr>
                <w:rFonts w:ascii="Nirmala UI" w:hAnsi="Nirmala UI" w:cs="Nirmala UI"/>
              </w:rPr>
              <w:t>-confirming to IS -1S683: latest revision and ISI marked complete with all fittings.</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2.</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Extinguishing Media</w:t>
            </w:r>
          </w:p>
        </w:tc>
        <w:tc>
          <w:tcPr>
            <w:tcW w:w="5387" w:type="dxa"/>
          </w:tcPr>
          <w:p w:rsidR="00991571" w:rsidRPr="005A6453" w:rsidRDefault="00860B66" w:rsidP="00860B66">
            <w:pPr>
              <w:jc w:val="both"/>
              <w:rPr>
                <w:rFonts w:ascii="Nirmala UI" w:hAnsi="Nirmala UI" w:cs="Nirmala UI"/>
              </w:rPr>
            </w:pPr>
            <w:r w:rsidRPr="005A6453">
              <w:rPr>
                <w:rFonts w:ascii="Nirmala UI" w:hAnsi="Nirmala UI" w:cs="Nirmala UI"/>
              </w:rPr>
              <w:t>MONNEX.</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3.</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ULC fire rating</w:t>
            </w:r>
          </w:p>
        </w:tc>
        <w:tc>
          <w:tcPr>
            <w:tcW w:w="5387" w:type="dxa"/>
          </w:tcPr>
          <w:p w:rsidR="00991571" w:rsidRPr="005A6453" w:rsidRDefault="00860B66" w:rsidP="00BE3215">
            <w:pPr>
              <w:jc w:val="both"/>
              <w:rPr>
                <w:rFonts w:ascii="Nirmala UI" w:hAnsi="Nirmala UI" w:cs="Nirmala UI"/>
              </w:rPr>
            </w:pPr>
            <w:r w:rsidRPr="005A6453">
              <w:rPr>
                <w:rFonts w:ascii="Nirmala UI" w:hAnsi="Nirmala UI" w:cs="Nirmala UI"/>
              </w:rPr>
              <w:t>3A,55B</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4.</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Cylinder Material</w:t>
            </w:r>
          </w:p>
        </w:tc>
        <w:tc>
          <w:tcPr>
            <w:tcW w:w="5387" w:type="dxa"/>
          </w:tcPr>
          <w:p w:rsidR="00991571" w:rsidRPr="005A6453" w:rsidRDefault="00991571" w:rsidP="00BE3215">
            <w:pPr>
              <w:jc w:val="both"/>
              <w:rPr>
                <w:rFonts w:ascii="Nirmala UI" w:hAnsi="Nirmala UI" w:cs="Nirmala UI"/>
              </w:rPr>
            </w:pPr>
            <w:r w:rsidRPr="005A6453">
              <w:rPr>
                <w:rFonts w:ascii="Nirmala UI" w:hAnsi="Nirmala UI" w:cs="Nirmala UI"/>
              </w:rPr>
              <w:t>Mild steel.</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5.</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Valve Material</w:t>
            </w:r>
          </w:p>
        </w:tc>
        <w:tc>
          <w:tcPr>
            <w:tcW w:w="5387" w:type="dxa"/>
          </w:tcPr>
          <w:p w:rsidR="00991571" w:rsidRPr="005A6453" w:rsidRDefault="00991571" w:rsidP="00BE3215">
            <w:pPr>
              <w:jc w:val="both"/>
              <w:rPr>
                <w:rFonts w:ascii="Nirmala UI" w:hAnsi="Nirmala UI" w:cs="Nirmala UI"/>
              </w:rPr>
            </w:pPr>
            <w:r w:rsidRPr="005A6453">
              <w:rPr>
                <w:rFonts w:ascii="Nirmala UI" w:hAnsi="Nirmala UI" w:cs="Nirmala UI"/>
              </w:rPr>
              <w:t>Plated Brass</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6.</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Handle/lever Material</w:t>
            </w:r>
          </w:p>
        </w:tc>
        <w:tc>
          <w:tcPr>
            <w:tcW w:w="5387" w:type="dxa"/>
          </w:tcPr>
          <w:p w:rsidR="00991571" w:rsidRPr="005A6453" w:rsidRDefault="00991571" w:rsidP="00BE3215">
            <w:pPr>
              <w:jc w:val="both"/>
              <w:rPr>
                <w:rFonts w:ascii="Nirmala UI" w:hAnsi="Nirmala UI" w:cs="Nirmala UI"/>
              </w:rPr>
            </w:pPr>
            <w:r w:rsidRPr="005A6453">
              <w:rPr>
                <w:rFonts w:ascii="Nirmala UI" w:hAnsi="Nirmala UI" w:cs="Nirmala UI"/>
              </w:rPr>
              <w:t>Stainless steel</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7.</w:t>
            </w:r>
          </w:p>
        </w:tc>
        <w:tc>
          <w:tcPr>
            <w:tcW w:w="3260" w:type="dxa"/>
          </w:tcPr>
          <w:p w:rsidR="00991571" w:rsidRPr="005A6453" w:rsidRDefault="00991571" w:rsidP="00DA65AC">
            <w:pPr>
              <w:jc w:val="both"/>
              <w:rPr>
                <w:rFonts w:ascii="Nirmala UI" w:hAnsi="Nirmala UI" w:cs="Nirmala UI"/>
              </w:rPr>
            </w:pPr>
            <w:r w:rsidRPr="005A6453">
              <w:rPr>
                <w:rFonts w:ascii="Nirmala UI" w:hAnsi="Nirmala UI" w:cs="Nirmala UI"/>
              </w:rPr>
              <w:t xml:space="preserve">Operating Pressure(@70 </w:t>
            </w:r>
            <w:proofErr w:type="spellStart"/>
            <w:r w:rsidRPr="005A6453">
              <w:rPr>
                <w:rFonts w:ascii="Nirmala UI" w:hAnsi="Nirmala UI" w:cs="Nirmala UI"/>
              </w:rPr>
              <w:t>deg</w:t>
            </w:r>
            <w:proofErr w:type="spellEnd"/>
            <w:r w:rsidRPr="005A6453">
              <w:rPr>
                <w:rFonts w:ascii="Nirmala UI" w:hAnsi="Nirmala UI" w:cs="Nirmala UI"/>
              </w:rPr>
              <w:t xml:space="preserve"> F)</w:t>
            </w:r>
          </w:p>
        </w:tc>
        <w:tc>
          <w:tcPr>
            <w:tcW w:w="5387" w:type="dxa"/>
          </w:tcPr>
          <w:p w:rsidR="00991571" w:rsidRPr="005A6453" w:rsidRDefault="00860B66" w:rsidP="00860B66">
            <w:pPr>
              <w:jc w:val="both"/>
              <w:rPr>
                <w:rFonts w:ascii="Nirmala UI" w:hAnsi="Nirmala UI" w:cs="Nirmala UI"/>
              </w:rPr>
            </w:pPr>
            <w:r w:rsidRPr="005A6453">
              <w:rPr>
                <w:rFonts w:ascii="Nirmala UI" w:hAnsi="Nirmala UI" w:cs="Nirmala UI"/>
              </w:rPr>
              <w:t>15 KGF/CM2</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8.</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Temperature Range(</w:t>
            </w:r>
            <w:proofErr w:type="spellStart"/>
            <w:r w:rsidRPr="005A6453">
              <w:rPr>
                <w:rFonts w:ascii="Nirmala UI" w:hAnsi="Nirmala UI" w:cs="Nirmala UI"/>
              </w:rPr>
              <w:t>Deg</w:t>
            </w:r>
            <w:proofErr w:type="spellEnd"/>
            <w:r w:rsidRPr="005A6453">
              <w:rPr>
                <w:rFonts w:ascii="Nirmala UI" w:hAnsi="Nirmala UI" w:cs="Nirmala UI"/>
              </w:rPr>
              <w:t xml:space="preserve"> C)</w:t>
            </w:r>
          </w:p>
        </w:tc>
        <w:tc>
          <w:tcPr>
            <w:tcW w:w="5387" w:type="dxa"/>
          </w:tcPr>
          <w:p w:rsidR="00991571" w:rsidRPr="005A6453" w:rsidRDefault="00991571" w:rsidP="00BE3215">
            <w:pPr>
              <w:jc w:val="both"/>
              <w:rPr>
                <w:rFonts w:ascii="Nirmala UI" w:hAnsi="Nirmala UI" w:cs="Nirmala UI"/>
              </w:rPr>
            </w:pPr>
            <w:r w:rsidRPr="005A6453">
              <w:rPr>
                <w:rFonts w:ascii="Nirmala UI" w:hAnsi="Nirmala UI" w:cs="Nirmala UI"/>
              </w:rPr>
              <w:t>-</w:t>
            </w:r>
            <w:proofErr w:type="gramStart"/>
            <w:r w:rsidRPr="005A6453">
              <w:rPr>
                <w:rFonts w:ascii="Nirmala UI" w:hAnsi="Nirmala UI" w:cs="Nirmala UI"/>
              </w:rPr>
              <w:t>30 degree</w:t>
            </w:r>
            <w:proofErr w:type="gramEnd"/>
            <w:r w:rsidRPr="005A6453">
              <w:rPr>
                <w:rFonts w:ascii="Nirmala UI" w:hAnsi="Nirmala UI" w:cs="Nirmala UI"/>
              </w:rPr>
              <w:t xml:space="preserve"> cent. to 55 degree Cent.</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9.</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Nominal discharge time (Sec)</w:t>
            </w:r>
          </w:p>
        </w:tc>
        <w:tc>
          <w:tcPr>
            <w:tcW w:w="5387" w:type="dxa"/>
          </w:tcPr>
          <w:p w:rsidR="00991571" w:rsidRPr="005A6453" w:rsidRDefault="00860B66" w:rsidP="00860B66">
            <w:pPr>
              <w:jc w:val="both"/>
              <w:rPr>
                <w:rFonts w:ascii="Nirmala UI" w:hAnsi="Nirmala UI" w:cs="Nirmala UI"/>
              </w:rPr>
            </w:pPr>
            <w:r w:rsidRPr="005A6453">
              <w:rPr>
                <w:rFonts w:ascii="Nirmala UI" w:hAnsi="Nirmala UI" w:cs="Nirmala UI"/>
              </w:rPr>
              <w:t>10-20</w:t>
            </w:r>
            <w:r w:rsidR="00991571" w:rsidRPr="005A6453">
              <w:rPr>
                <w:rFonts w:ascii="Nirmala UI" w:hAnsi="Nirmala UI" w:cs="Nirmala UI"/>
              </w:rPr>
              <w:t xml:space="preserve"> sec</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10.</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Discharge horn</w:t>
            </w:r>
          </w:p>
        </w:tc>
        <w:tc>
          <w:tcPr>
            <w:tcW w:w="5387" w:type="dxa"/>
          </w:tcPr>
          <w:p w:rsidR="00991571" w:rsidRPr="005A6453" w:rsidRDefault="00860B66" w:rsidP="00BE3215">
            <w:pPr>
              <w:jc w:val="both"/>
              <w:rPr>
                <w:rFonts w:ascii="Nirmala UI" w:hAnsi="Nirmala UI" w:cs="Nirmala UI"/>
              </w:rPr>
            </w:pPr>
            <w:r w:rsidRPr="005A6453">
              <w:rPr>
                <w:rFonts w:ascii="Nirmala UI" w:hAnsi="Nirmala UI" w:cs="Nirmala UI"/>
              </w:rPr>
              <w:t>Flexible PVC braided hose fitted with end connection</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11.</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Hose</w:t>
            </w:r>
          </w:p>
        </w:tc>
        <w:tc>
          <w:tcPr>
            <w:tcW w:w="5387" w:type="dxa"/>
          </w:tcPr>
          <w:p w:rsidR="00991571" w:rsidRPr="005A6453" w:rsidRDefault="00991571" w:rsidP="00C81FCE">
            <w:pPr>
              <w:jc w:val="both"/>
              <w:rPr>
                <w:rFonts w:ascii="Nirmala UI" w:hAnsi="Nirmala UI" w:cs="Nirmala UI"/>
              </w:rPr>
            </w:pPr>
            <w:r w:rsidRPr="005A6453">
              <w:rPr>
                <w:rFonts w:ascii="Nirmala UI" w:hAnsi="Nirmala UI" w:cs="Nirmala UI"/>
              </w:rPr>
              <w:t xml:space="preserve">Min. bursting pressure shall be </w:t>
            </w:r>
            <w:r w:rsidR="00C81FCE" w:rsidRPr="005A6453">
              <w:rPr>
                <w:rFonts w:ascii="Nirmala UI" w:hAnsi="Nirmala UI" w:cs="Nirmala UI"/>
              </w:rPr>
              <w:t>5</w:t>
            </w:r>
            <w:r w:rsidRPr="005A6453">
              <w:rPr>
                <w:rFonts w:ascii="Nirmala UI" w:hAnsi="Nirmala UI" w:cs="Nirmala UI"/>
              </w:rPr>
              <w:t xml:space="preserve">5 </w:t>
            </w:r>
            <w:proofErr w:type="spellStart"/>
            <w:r w:rsidRPr="005A6453">
              <w:rPr>
                <w:rFonts w:ascii="Nirmala UI" w:hAnsi="Nirmala UI" w:cs="Nirmala UI"/>
              </w:rPr>
              <w:t>kgf</w:t>
            </w:r>
            <w:proofErr w:type="spellEnd"/>
            <w:r w:rsidRPr="005A6453">
              <w:rPr>
                <w:rFonts w:ascii="Nirmala UI" w:hAnsi="Nirmala UI" w:cs="Nirmala UI"/>
              </w:rPr>
              <w:t>/cm</w:t>
            </w:r>
            <w:r w:rsidRPr="005A6453">
              <w:rPr>
                <w:rFonts w:ascii="Nirmala UI" w:hAnsi="Nirmala UI" w:cs="Nirmala UI"/>
                <w:vertAlign w:val="superscript"/>
              </w:rPr>
              <w:t>2</w:t>
            </w:r>
            <w:r w:rsidRPr="005A6453">
              <w:rPr>
                <w:rFonts w:ascii="Nirmala UI" w:hAnsi="Nirmala UI" w:cs="Nirmala UI"/>
              </w:rPr>
              <w:t>.</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12.</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Discharge Range (</w:t>
            </w:r>
            <w:proofErr w:type="spellStart"/>
            <w:r w:rsidRPr="005A6453">
              <w:rPr>
                <w:rFonts w:ascii="Nirmala UI" w:hAnsi="Nirmala UI" w:cs="Nirmala UI"/>
              </w:rPr>
              <w:t>mtr</w:t>
            </w:r>
            <w:proofErr w:type="spellEnd"/>
            <w:r w:rsidRPr="005A6453">
              <w:rPr>
                <w:rFonts w:ascii="Nirmala UI" w:hAnsi="Nirmala UI" w:cs="Nirmala UI"/>
              </w:rPr>
              <w:t>)</w:t>
            </w:r>
          </w:p>
        </w:tc>
        <w:tc>
          <w:tcPr>
            <w:tcW w:w="5387" w:type="dxa"/>
          </w:tcPr>
          <w:p w:rsidR="00991571" w:rsidRPr="005A6453" w:rsidRDefault="00832D0F" w:rsidP="00BE3215">
            <w:pPr>
              <w:jc w:val="both"/>
              <w:rPr>
                <w:rFonts w:ascii="Nirmala UI" w:hAnsi="Nirmala UI" w:cs="Nirmala UI"/>
              </w:rPr>
            </w:pPr>
            <w:r w:rsidRPr="005A6453">
              <w:rPr>
                <w:rFonts w:ascii="Nirmala UI" w:hAnsi="Nirmala UI" w:cs="Nirmala UI"/>
              </w:rPr>
              <w:t xml:space="preserve">2 </w:t>
            </w:r>
            <w:proofErr w:type="spellStart"/>
            <w:r w:rsidRPr="005A6453">
              <w:rPr>
                <w:rFonts w:ascii="Nirmala UI" w:hAnsi="Nirmala UI" w:cs="Nirmala UI"/>
              </w:rPr>
              <w:t>Mtr</w:t>
            </w:r>
            <w:proofErr w:type="spellEnd"/>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13.</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Operating type</w:t>
            </w:r>
          </w:p>
        </w:tc>
        <w:tc>
          <w:tcPr>
            <w:tcW w:w="5387" w:type="dxa"/>
          </w:tcPr>
          <w:p w:rsidR="00991571" w:rsidRPr="005A6453" w:rsidRDefault="00991571" w:rsidP="00BE3215">
            <w:pPr>
              <w:jc w:val="both"/>
              <w:rPr>
                <w:rFonts w:ascii="Nirmala UI" w:hAnsi="Nirmala UI" w:cs="Nirmala UI"/>
              </w:rPr>
            </w:pPr>
            <w:r w:rsidRPr="005A6453">
              <w:rPr>
                <w:rFonts w:ascii="Nirmala UI" w:hAnsi="Nirmala UI" w:cs="Nirmala UI"/>
              </w:rPr>
              <w:t>Squeeze grip</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14.</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Test Report &amp; certificates</w:t>
            </w:r>
          </w:p>
        </w:tc>
        <w:tc>
          <w:tcPr>
            <w:tcW w:w="5387" w:type="dxa"/>
          </w:tcPr>
          <w:p w:rsidR="00991571" w:rsidRPr="005A6453" w:rsidRDefault="00991571" w:rsidP="00BE3215">
            <w:pPr>
              <w:jc w:val="both"/>
              <w:rPr>
                <w:rFonts w:ascii="Nirmala UI" w:hAnsi="Nirmala UI" w:cs="Nirmala UI"/>
              </w:rPr>
            </w:pPr>
            <w:r w:rsidRPr="005A6453">
              <w:rPr>
                <w:rFonts w:ascii="Nirmala UI" w:hAnsi="Nirmala UI" w:cs="Nirmala UI"/>
              </w:rPr>
              <w:t>IS approved Certificate.</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15.</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Recommended area for Utilization</w:t>
            </w:r>
          </w:p>
        </w:tc>
        <w:tc>
          <w:tcPr>
            <w:tcW w:w="5387" w:type="dxa"/>
          </w:tcPr>
          <w:p w:rsidR="00991571" w:rsidRPr="005A6453" w:rsidRDefault="00832D0F" w:rsidP="00BE3215">
            <w:pPr>
              <w:jc w:val="both"/>
              <w:rPr>
                <w:rFonts w:ascii="Nirmala UI" w:hAnsi="Nirmala UI" w:cs="Nirmala UI"/>
              </w:rPr>
            </w:pPr>
            <w:r w:rsidRPr="005A6453">
              <w:rPr>
                <w:rFonts w:ascii="Nirmala UI" w:hAnsi="Nirmala UI" w:cs="Nirmala UI"/>
              </w:rPr>
              <w:t>Class A, B and C i.e. Wood, Paper, Petroleum and electrical equipment.</w:t>
            </w:r>
          </w:p>
        </w:tc>
      </w:tr>
      <w:tr w:rsidR="00991571" w:rsidRPr="005A6453" w:rsidTr="00FA1A45">
        <w:tc>
          <w:tcPr>
            <w:tcW w:w="709" w:type="dxa"/>
          </w:tcPr>
          <w:p w:rsidR="00991571" w:rsidRPr="005A6453" w:rsidRDefault="00991571" w:rsidP="00BE3215">
            <w:pPr>
              <w:jc w:val="both"/>
              <w:rPr>
                <w:rFonts w:ascii="Nirmala UI" w:hAnsi="Nirmala UI" w:cs="Nirmala UI"/>
              </w:rPr>
            </w:pPr>
            <w:r w:rsidRPr="005A6453">
              <w:rPr>
                <w:rFonts w:ascii="Nirmala UI" w:hAnsi="Nirmala UI" w:cs="Nirmala UI"/>
              </w:rPr>
              <w:t>16.</w:t>
            </w:r>
          </w:p>
        </w:tc>
        <w:tc>
          <w:tcPr>
            <w:tcW w:w="3260" w:type="dxa"/>
          </w:tcPr>
          <w:p w:rsidR="00991571" w:rsidRPr="005A6453" w:rsidRDefault="00991571" w:rsidP="00BE3215">
            <w:pPr>
              <w:jc w:val="both"/>
              <w:rPr>
                <w:rFonts w:ascii="Nirmala UI" w:hAnsi="Nirmala UI" w:cs="Nirmala UI"/>
              </w:rPr>
            </w:pPr>
            <w:r w:rsidRPr="005A6453">
              <w:rPr>
                <w:rFonts w:ascii="Nirmala UI" w:hAnsi="Nirmala UI" w:cs="Nirmala UI"/>
              </w:rPr>
              <w:t>Marking</w:t>
            </w:r>
          </w:p>
        </w:tc>
        <w:tc>
          <w:tcPr>
            <w:tcW w:w="5387" w:type="dxa"/>
          </w:tcPr>
          <w:p w:rsidR="00AD57C1" w:rsidRPr="00FA1A45" w:rsidRDefault="00AD57C1" w:rsidP="00AD57C1">
            <w:pPr>
              <w:jc w:val="both"/>
              <w:rPr>
                <w:rFonts w:ascii="Nirmala UI" w:hAnsi="Nirmala UI" w:cs="Nirmala UI"/>
                <w:sz w:val="20"/>
                <w:szCs w:val="20"/>
              </w:rPr>
            </w:pPr>
            <w:r w:rsidRPr="00FA1A45">
              <w:rPr>
                <w:rFonts w:ascii="Nirmala UI" w:hAnsi="Nirmala UI" w:cs="Nirmala UI"/>
                <w:sz w:val="20"/>
                <w:szCs w:val="20"/>
              </w:rPr>
              <w:t>Extinguisher permanently marked with the following information:</w:t>
            </w:r>
          </w:p>
          <w:p w:rsidR="00AD57C1" w:rsidRPr="00FA1A45" w:rsidRDefault="00AD57C1" w:rsidP="00AD57C1">
            <w:pPr>
              <w:jc w:val="both"/>
              <w:rPr>
                <w:rFonts w:ascii="Nirmala UI" w:hAnsi="Nirmala UI" w:cs="Nirmala UI"/>
                <w:sz w:val="20"/>
                <w:szCs w:val="20"/>
              </w:rPr>
            </w:pPr>
            <w:r w:rsidRPr="00FA1A45">
              <w:rPr>
                <w:rFonts w:ascii="Nirmala UI" w:hAnsi="Nirmala UI" w:cs="Nirmala UI"/>
                <w:sz w:val="20"/>
                <w:szCs w:val="20"/>
              </w:rPr>
              <w:t>a)</w:t>
            </w:r>
            <w:r w:rsidRPr="00FA1A45">
              <w:rPr>
                <w:rFonts w:ascii="Nirmala UI" w:hAnsi="Nirmala UI" w:cs="Nirmala UI"/>
                <w:sz w:val="20"/>
                <w:szCs w:val="20"/>
              </w:rPr>
              <w:tab/>
              <w:t>Manufacture's Name or Trade-mark,</w:t>
            </w:r>
          </w:p>
          <w:p w:rsidR="00AD57C1" w:rsidRPr="00FA1A45" w:rsidRDefault="00AD57C1" w:rsidP="00AD57C1">
            <w:pPr>
              <w:jc w:val="both"/>
              <w:rPr>
                <w:rFonts w:ascii="Nirmala UI" w:hAnsi="Nirmala UI" w:cs="Nirmala UI"/>
                <w:sz w:val="20"/>
                <w:szCs w:val="20"/>
              </w:rPr>
            </w:pPr>
            <w:r w:rsidRPr="00FA1A45">
              <w:rPr>
                <w:rFonts w:ascii="Nirmala UI" w:hAnsi="Nirmala UI" w:cs="Nirmala UI"/>
                <w:sz w:val="20"/>
                <w:szCs w:val="20"/>
              </w:rPr>
              <w:t>b)</w:t>
            </w:r>
            <w:r w:rsidRPr="00FA1A45">
              <w:rPr>
                <w:rFonts w:ascii="Nirmala UI" w:hAnsi="Nirmala UI" w:cs="Nirmala UI"/>
                <w:sz w:val="20"/>
                <w:szCs w:val="20"/>
              </w:rPr>
              <w:tab/>
              <w:t>Year of Manufacture of the cylinder and test pressure.</w:t>
            </w:r>
          </w:p>
          <w:p w:rsidR="00AD57C1" w:rsidRPr="00FA1A45" w:rsidRDefault="00AD57C1" w:rsidP="00AD57C1">
            <w:pPr>
              <w:jc w:val="both"/>
              <w:rPr>
                <w:rFonts w:ascii="Nirmala UI" w:hAnsi="Nirmala UI" w:cs="Nirmala UI"/>
                <w:sz w:val="20"/>
                <w:szCs w:val="20"/>
              </w:rPr>
            </w:pPr>
            <w:r w:rsidRPr="00FA1A45">
              <w:rPr>
                <w:rFonts w:ascii="Nirmala UI" w:hAnsi="Nirmala UI" w:cs="Nirmala UI"/>
                <w:sz w:val="20"/>
                <w:szCs w:val="20"/>
              </w:rPr>
              <w:t>c)</w:t>
            </w:r>
            <w:r w:rsidRPr="00FA1A45">
              <w:rPr>
                <w:rFonts w:ascii="Nirmala UI" w:hAnsi="Nirmala UI" w:cs="Nirmala UI"/>
                <w:sz w:val="20"/>
                <w:szCs w:val="20"/>
              </w:rPr>
              <w:tab/>
              <w:t>Method of operation in prominent letters.</w:t>
            </w:r>
          </w:p>
          <w:p w:rsidR="00991571" w:rsidRPr="005A6453" w:rsidRDefault="00AD57C1" w:rsidP="00AD57C1">
            <w:pPr>
              <w:jc w:val="both"/>
              <w:rPr>
                <w:rFonts w:ascii="Nirmala UI" w:hAnsi="Nirmala UI" w:cs="Nirmala UI"/>
              </w:rPr>
            </w:pPr>
            <w:r w:rsidRPr="00FA1A45">
              <w:rPr>
                <w:rFonts w:ascii="Nirmala UI" w:hAnsi="Nirmala UI" w:cs="Nirmala UI"/>
                <w:sz w:val="20"/>
                <w:szCs w:val="20"/>
              </w:rPr>
              <w:t>d)</w:t>
            </w:r>
            <w:r w:rsidRPr="00FA1A45">
              <w:rPr>
                <w:rFonts w:ascii="Nirmala UI" w:hAnsi="Nirmala UI" w:cs="Nirmala UI"/>
                <w:sz w:val="20"/>
                <w:szCs w:val="20"/>
              </w:rPr>
              <w:tab/>
              <w:t>ISI Marking, CE marking</w:t>
            </w:r>
          </w:p>
        </w:tc>
      </w:tr>
    </w:tbl>
    <w:p w:rsidR="006769BB" w:rsidRPr="005A6453" w:rsidRDefault="006769BB" w:rsidP="006769BB">
      <w:pPr>
        <w:spacing w:after="0" w:line="240" w:lineRule="auto"/>
        <w:jc w:val="both"/>
        <w:rPr>
          <w:rFonts w:ascii="Nirmala UI" w:hAnsi="Nirmala UI" w:cs="Nirmala UI"/>
        </w:rPr>
      </w:pPr>
    </w:p>
    <w:p w:rsidR="008F485B" w:rsidRPr="005A6453" w:rsidRDefault="006769BB" w:rsidP="008F485B">
      <w:pPr>
        <w:spacing w:after="0" w:line="240" w:lineRule="auto"/>
        <w:jc w:val="both"/>
        <w:rPr>
          <w:rFonts w:ascii="Nirmala UI" w:hAnsi="Nirmala UI" w:cs="Nirmala UI"/>
          <w:b/>
          <w:u w:val="single"/>
        </w:rPr>
      </w:pPr>
      <w:r w:rsidRPr="005A6453">
        <w:rPr>
          <w:rFonts w:ascii="Nirmala UI" w:hAnsi="Nirmala UI" w:cs="Nirmala UI"/>
        </w:rPr>
        <w:t xml:space="preserve"> </w:t>
      </w:r>
      <w:r w:rsidR="006F5C9E">
        <w:rPr>
          <w:rFonts w:ascii="Nirmala UI" w:hAnsi="Nirmala UI" w:cs="Nirmala UI"/>
          <w:b/>
          <w:u w:val="single"/>
        </w:rPr>
        <w:t>Refilling/Maintenance of 6</w:t>
      </w:r>
      <w:r w:rsidR="008F485B" w:rsidRPr="005A6453">
        <w:rPr>
          <w:rFonts w:ascii="Nirmala UI" w:hAnsi="Nirmala UI" w:cs="Nirmala UI"/>
          <w:b/>
          <w:u w:val="single"/>
        </w:rPr>
        <w:t xml:space="preserve"> Kg ABC Fire Extinguisher</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1.</w:t>
      </w:r>
      <w:r w:rsidRPr="005A6453">
        <w:rPr>
          <w:rFonts w:ascii="Nirmala UI" w:hAnsi="Nirmala UI" w:cs="Nirmala UI"/>
        </w:rPr>
        <w:tab/>
        <w:t xml:space="preserve">Every Dry chemical powder extinguisher installed in premises shall be hydraulically pressure tested once in </w:t>
      </w:r>
      <w:r w:rsidR="0098027A">
        <w:rPr>
          <w:rFonts w:ascii="Nirmala UI" w:hAnsi="Nirmala UI" w:cs="Nirmala UI"/>
        </w:rPr>
        <w:t>five</w:t>
      </w:r>
      <w:r w:rsidRPr="005A6453">
        <w:rPr>
          <w:rFonts w:ascii="Nirmala UI" w:hAnsi="Nirmala UI" w:cs="Nirmala UI"/>
        </w:rPr>
        <w:t xml:space="preserve"> years. There shall not be any leakage or visible distortion. Extinguisher which fails in these requirements shall be replaced.</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2.</w:t>
      </w:r>
      <w:r w:rsidRPr="005A6453">
        <w:rPr>
          <w:rFonts w:ascii="Nirmala UI" w:hAnsi="Nirmala UI" w:cs="Nirmala UI"/>
        </w:rPr>
        <w:tab/>
        <w:t>Always emptied out Powder from extinguisher before sending for HPT and refilling.</w:t>
      </w:r>
    </w:p>
    <w:p w:rsidR="006769BB" w:rsidRPr="005A6453" w:rsidRDefault="0061575E" w:rsidP="006769BB">
      <w:pPr>
        <w:spacing w:after="0" w:line="240" w:lineRule="auto"/>
        <w:jc w:val="both"/>
        <w:rPr>
          <w:rFonts w:ascii="Nirmala UI" w:hAnsi="Nirmala UI" w:cs="Nirmala UI"/>
        </w:rPr>
      </w:pPr>
      <w:r w:rsidRPr="005A6453">
        <w:rPr>
          <w:rFonts w:ascii="Nirmala UI" w:hAnsi="Nirmala UI" w:cs="Nirmala UI"/>
        </w:rPr>
        <w:t>3.</w:t>
      </w:r>
      <w:r w:rsidRPr="005A6453">
        <w:rPr>
          <w:rFonts w:ascii="Nirmala UI" w:hAnsi="Nirmala UI" w:cs="Nirmala UI"/>
        </w:rPr>
        <w:tab/>
      </w:r>
      <w:r w:rsidR="006769BB" w:rsidRPr="005A6453">
        <w:rPr>
          <w:rFonts w:ascii="Nirmala UI" w:hAnsi="Nirmala UI" w:cs="Nirmala UI"/>
        </w:rPr>
        <w:t xml:space="preserve">Refilling should be done when pressure is drop </w:t>
      </w:r>
      <w:r w:rsidRPr="005A6453">
        <w:rPr>
          <w:rFonts w:ascii="Nirmala UI" w:hAnsi="Nirmala UI" w:cs="Nirmala UI"/>
        </w:rPr>
        <w:t>10%</w:t>
      </w:r>
      <w:r w:rsidR="006769BB" w:rsidRPr="005A6453">
        <w:rPr>
          <w:rFonts w:ascii="Nirmala UI" w:hAnsi="Nirmala UI" w:cs="Nirmala UI"/>
        </w:rPr>
        <w:t xml:space="preserve"> or more than 10</w:t>
      </w:r>
      <w:r w:rsidRPr="005A6453">
        <w:rPr>
          <w:rFonts w:ascii="Nirmala UI" w:hAnsi="Nirmala UI" w:cs="Nirmala UI"/>
        </w:rPr>
        <w:t>%</w:t>
      </w:r>
      <w:r w:rsidR="006769BB" w:rsidRPr="005A6453">
        <w:rPr>
          <w:rFonts w:ascii="Nirmala UI" w:hAnsi="Nirmala UI" w:cs="Nirmala UI"/>
        </w:rPr>
        <w:t xml:space="preserve"> in stored pressure type and caking of powder in DCP cartridge type or </w:t>
      </w:r>
      <w:r w:rsidRPr="005A6453">
        <w:rPr>
          <w:rFonts w:ascii="Nirmala UI" w:hAnsi="Nirmala UI" w:cs="Nirmala UI"/>
        </w:rPr>
        <w:t>after</w:t>
      </w:r>
      <w:r w:rsidR="006769BB" w:rsidRPr="005A6453">
        <w:rPr>
          <w:rFonts w:ascii="Nirmala UI" w:hAnsi="Nirmala UI" w:cs="Nirmala UI"/>
        </w:rPr>
        <w:t xml:space="preserve"> Hydraulic Pressure test (HPT).</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4.</w:t>
      </w:r>
      <w:r w:rsidRPr="005A6453">
        <w:rPr>
          <w:rFonts w:ascii="Nirmala UI" w:hAnsi="Nirmala UI" w:cs="Nirmala UI"/>
        </w:rPr>
        <w:tab/>
        <w:t xml:space="preserve">Checked the vendor license and demand for supply </w:t>
      </w:r>
      <w:r w:rsidR="0061575E" w:rsidRPr="005A6453">
        <w:rPr>
          <w:rFonts w:ascii="Nirmala UI" w:hAnsi="Nirmala UI" w:cs="Nirmala UI"/>
        </w:rPr>
        <w:t>o</w:t>
      </w:r>
      <w:r w:rsidRPr="005A6453">
        <w:rPr>
          <w:rFonts w:ascii="Nirmala UI" w:hAnsi="Nirmala UI" w:cs="Nirmala UI"/>
        </w:rPr>
        <w:t>f HPT certificate after HPT of Cylinder.</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5.</w:t>
      </w:r>
      <w:r w:rsidRPr="005A6453">
        <w:rPr>
          <w:rFonts w:ascii="Nirmala UI" w:hAnsi="Nirmala UI" w:cs="Nirmala UI"/>
        </w:rPr>
        <w:tab/>
        <w:t>Fire Extinguisher shall comply with IS 15683:2018.</w:t>
      </w: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6.</w:t>
      </w:r>
      <w:r w:rsidRPr="005A6453">
        <w:rPr>
          <w:rFonts w:ascii="Nirmala UI" w:hAnsi="Nirmala UI" w:cs="Nirmala UI"/>
        </w:rPr>
        <w:tab/>
        <w:t>Maintenance to be done in accordance to IS 2190:2010.</w:t>
      </w:r>
    </w:p>
    <w:p w:rsidR="00C31F0D" w:rsidRDefault="006769BB" w:rsidP="00C31F0D">
      <w:pPr>
        <w:spacing w:after="0" w:line="240" w:lineRule="auto"/>
        <w:jc w:val="both"/>
        <w:rPr>
          <w:rFonts w:ascii="Nirmala UI" w:hAnsi="Nirmala UI" w:cs="Nirmala UI"/>
        </w:rPr>
      </w:pPr>
      <w:r w:rsidRPr="005A6453">
        <w:rPr>
          <w:rFonts w:ascii="Nirmala UI" w:hAnsi="Nirmala UI" w:cs="Nirmala UI"/>
        </w:rPr>
        <w:t>7.</w:t>
      </w:r>
      <w:r w:rsidRPr="005A6453">
        <w:rPr>
          <w:rFonts w:ascii="Nirmala UI" w:hAnsi="Nirmala UI" w:cs="Nirmala UI"/>
        </w:rPr>
        <w:tab/>
        <w:t>Shelf life of DCP extinguisher is 10 years only from manufacturing date.</w:t>
      </w:r>
    </w:p>
    <w:p w:rsidR="00C31F0D" w:rsidRDefault="00C31F0D" w:rsidP="00C31F0D">
      <w:pPr>
        <w:spacing w:after="0" w:line="240" w:lineRule="auto"/>
        <w:jc w:val="both"/>
        <w:rPr>
          <w:rFonts w:ascii="Nirmala UI" w:hAnsi="Nirmala UI" w:cs="Nirmala UI"/>
        </w:rPr>
      </w:pPr>
    </w:p>
    <w:p w:rsidR="00C31F0D" w:rsidRPr="00C31F0D" w:rsidRDefault="00C31F0D" w:rsidP="00C31F0D">
      <w:pPr>
        <w:spacing w:after="0" w:line="240" w:lineRule="auto"/>
        <w:jc w:val="both"/>
        <w:rPr>
          <w:rFonts w:ascii="Nirmala UI" w:hAnsi="Nirmala UI" w:cs="Nirmala UI"/>
        </w:rPr>
      </w:pPr>
    </w:p>
    <w:p w:rsidR="006769BB" w:rsidRPr="005A6453" w:rsidRDefault="006769BB" w:rsidP="00C31F0D">
      <w:pPr>
        <w:spacing w:after="0" w:line="240" w:lineRule="auto"/>
        <w:jc w:val="both"/>
        <w:rPr>
          <w:rFonts w:ascii="Nirmala UI" w:hAnsi="Nirmala UI" w:cs="Nirmala UI"/>
          <w:b/>
        </w:rPr>
      </w:pPr>
      <w:r w:rsidRPr="005A6453">
        <w:rPr>
          <w:rFonts w:ascii="Nirmala UI" w:hAnsi="Nirmala UI" w:cs="Nirmala UI"/>
          <w:b/>
        </w:rPr>
        <w:t xml:space="preserve">AUTOMATIC MODULAR FIRE </w:t>
      </w:r>
      <w:r w:rsidR="0082648B" w:rsidRPr="005A6453">
        <w:rPr>
          <w:rFonts w:ascii="Nirmala UI" w:hAnsi="Nirmala UI" w:cs="Nirmala UI"/>
          <w:b/>
        </w:rPr>
        <w:t>EXTINGUISHER</w:t>
      </w:r>
    </w:p>
    <w:p w:rsidR="000C1311" w:rsidRPr="005A6453" w:rsidRDefault="000C1311" w:rsidP="000C1311">
      <w:pPr>
        <w:pStyle w:val="ListParagraph"/>
        <w:spacing w:after="0" w:line="240" w:lineRule="auto"/>
        <w:ind w:left="709"/>
        <w:jc w:val="both"/>
        <w:rPr>
          <w:rFonts w:ascii="Nirmala UI" w:hAnsi="Nirmala UI" w:cs="Nirmala UI"/>
        </w:rPr>
      </w:pP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ABC Dry chemical powder Automatic Modular Fire Extinguisher, the release temperature can be adjusted to suit prevailing conditions.</w:t>
      </w:r>
    </w:p>
    <w:p w:rsidR="000C1311" w:rsidRPr="005A6453" w:rsidRDefault="000C1311" w:rsidP="006769BB">
      <w:pPr>
        <w:spacing w:after="0" w:line="240" w:lineRule="auto"/>
        <w:jc w:val="both"/>
        <w:rPr>
          <w:rFonts w:ascii="Nirmala UI" w:hAnsi="Nirmala UI" w:cs="Nirmala UI"/>
          <w:b/>
          <w:u w:val="single"/>
        </w:rPr>
      </w:pPr>
    </w:p>
    <w:p w:rsidR="006769BB" w:rsidRPr="005A6453" w:rsidRDefault="006769BB" w:rsidP="006769BB">
      <w:pPr>
        <w:spacing w:after="0" w:line="240" w:lineRule="auto"/>
        <w:jc w:val="both"/>
        <w:rPr>
          <w:rFonts w:ascii="Nirmala UI" w:hAnsi="Nirmala UI" w:cs="Nirmala UI"/>
          <w:b/>
          <w:u w:val="single"/>
        </w:rPr>
      </w:pPr>
      <w:r w:rsidRPr="005A6453">
        <w:rPr>
          <w:rFonts w:ascii="Nirmala UI" w:hAnsi="Nirmala UI" w:cs="Nirmala UI"/>
          <w:b/>
          <w:u w:val="single"/>
        </w:rPr>
        <w:t>Technical Data</w:t>
      </w:r>
    </w:p>
    <w:p w:rsidR="000C1311" w:rsidRPr="005A6453" w:rsidRDefault="000C1311" w:rsidP="006769BB">
      <w:pPr>
        <w:spacing w:after="0" w:line="240" w:lineRule="auto"/>
        <w:jc w:val="both"/>
        <w:rPr>
          <w:rFonts w:ascii="Nirmala UI" w:hAnsi="Nirmala UI" w:cs="Nirmala UI"/>
        </w:rPr>
      </w:pPr>
    </w:p>
    <w:p w:rsidR="006769BB" w:rsidRPr="005A6453" w:rsidRDefault="006769BB" w:rsidP="006769BB">
      <w:pPr>
        <w:spacing w:after="0" w:line="240" w:lineRule="auto"/>
        <w:jc w:val="both"/>
        <w:rPr>
          <w:rFonts w:ascii="Nirmala UI" w:hAnsi="Nirmala UI" w:cs="Nirmala UI"/>
        </w:rPr>
      </w:pPr>
      <w:r w:rsidRPr="005A6453">
        <w:rPr>
          <w:rFonts w:ascii="Nirmala UI" w:hAnsi="Nirmala UI" w:cs="Nirmala UI"/>
        </w:rPr>
        <w:t xml:space="preserve">Utilization Temperature: </w:t>
      </w:r>
      <w:proofErr w:type="gramStart"/>
      <w:r w:rsidRPr="005A6453">
        <w:rPr>
          <w:rFonts w:ascii="Nirmala UI" w:hAnsi="Nirmala UI" w:cs="Nirmala UI"/>
        </w:rPr>
        <w:t>57 degree</w:t>
      </w:r>
      <w:proofErr w:type="gramEnd"/>
      <w:r w:rsidRPr="005A6453">
        <w:rPr>
          <w:rFonts w:ascii="Nirmala UI" w:hAnsi="Nirmala UI" w:cs="Nirmala UI"/>
        </w:rPr>
        <w:t xml:space="preserve"> cent. to </w:t>
      </w:r>
      <w:proofErr w:type="gramStart"/>
      <w:r w:rsidRPr="005A6453">
        <w:rPr>
          <w:rFonts w:ascii="Nirmala UI" w:hAnsi="Nirmala UI" w:cs="Nirmala UI"/>
        </w:rPr>
        <w:t>107 degree</w:t>
      </w:r>
      <w:proofErr w:type="gramEnd"/>
      <w:r w:rsidRPr="005A6453">
        <w:rPr>
          <w:rFonts w:ascii="Nirmala UI" w:hAnsi="Nirmala UI" w:cs="Nirmala UI"/>
        </w:rPr>
        <w:t xml:space="preserve"> cent.</w:t>
      </w:r>
    </w:p>
    <w:p w:rsidR="006769BB" w:rsidRPr="005A6453" w:rsidRDefault="006769BB" w:rsidP="006769BB">
      <w:pPr>
        <w:spacing w:after="0" w:line="240" w:lineRule="auto"/>
        <w:jc w:val="both"/>
        <w:rPr>
          <w:rFonts w:ascii="Nirmala UI" w:hAnsi="Nirmala UI" w:cs="Nirmala UI"/>
        </w:rPr>
      </w:pPr>
    </w:p>
    <w:tbl>
      <w:tblPr>
        <w:tblStyle w:val="TableGrid"/>
        <w:tblW w:w="0" w:type="auto"/>
        <w:tblLook w:val="04A0" w:firstRow="1" w:lastRow="0" w:firstColumn="1" w:lastColumn="0" w:noHBand="0" w:noVBand="1"/>
      </w:tblPr>
      <w:tblGrid>
        <w:gridCol w:w="1042"/>
        <w:gridCol w:w="1273"/>
        <w:gridCol w:w="1274"/>
        <w:gridCol w:w="1273"/>
        <w:gridCol w:w="1273"/>
        <w:gridCol w:w="1671"/>
        <w:gridCol w:w="1770"/>
      </w:tblGrid>
      <w:tr w:rsidR="000C1311" w:rsidRPr="005A6453" w:rsidTr="006F5C9E">
        <w:tc>
          <w:tcPr>
            <w:tcW w:w="1042" w:type="dxa"/>
          </w:tcPr>
          <w:p w:rsidR="000C1311" w:rsidRPr="005A6453" w:rsidRDefault="000C1311" w:rsidP="006769BB">
            <w:pPr>
              <w:jc w:val="both"/>
              <w:rPr>
                <w:rFonts w:ascii="Nirmala UI" w:hAnsi="Nirmala UI" w:cs="Nirmala UI"/>
              </w:rPr>
            </w:pPr>
            <w:r w:rsidRPr="005A6453">
              <w:rPr>
                <w:rFonts w:ascii="Nirmala UI" w:hAnsi="Nirmala UI" w:cs="Nirmala UI"/>
              </w:rPr>
              <w:t>Capacity</w:t>
            </w:r>
          </w:p>
        </w:tc>
        <w:tc>
          <w:tcPr>
            <w:tcW w:w="1273" w:type="dxa"/>
          </w:tcPr>
          <w:p w:rsidR="000C1311" w:rsidRPr="005A6453" w:rsidRDefault="000C1311" w:rsidP="000C1311">
            <w:pPr>
              <w:jc w:val="both"/>
              <w:rPr>
                <w:rFonts w:ascii="Nirmala UI" w:hAnsi="Nirmala UI" w:cs="Nirmala UI"/>
              </w:rPr>
            </w:pPr>
            <w:r w:rsidRPr="005A6453">
              <w:rPr>
                <w:rFonts w:ascii="Nirmala UI" w:hAnsi="Nirmala UI" w:cs="Nirmala UI"/>
              </w:rPr>
              <w:t>Working Pressure</w:t>
            </w:r>
          </w:p>
          <w:p w:rsidR="000C1311" w:rsidRPr="005A6453" w:rsidRDefault="000C1311" w:rsidP="000C1311">
            <w:pPr>
              <w:jc w:val="both"/>
              <w:rPr>
                <w:rFonts w:ascii="Nirmala UI" w:hAnsi="Nirmala UI" w:cs="Nirmala UI"/>
              </w:rPr>
            </w:pPr>
            <w:r w:rsidRPr="005A6453">
              <w:rPr>
                <w:rFonts w:ascii="Nirmala UI" w:hAnsi="Nirmala UI" w:cs="Nirmala UI"/>
              </w:rPr>
              <w:t>(KGF/CM2)</w:t>
            </w:r>
          </w:p>
        </w:tc>
        <w:tc>
          <w:tcPr>
            <w:tcW w:w="1274" w:type="dxa"/>
          </w:tcPr>
          <w:p w:rsidR="000C1311" w:rsidRPr="005A6453" w:rsidRDefault="000C1311" w:rsidP="000C1311">
            <w:pPr>
              <w:jc w:val="both"/>
              <w:rPr>
                <w:rFonts w:ascii="Nirmala UI" w:hAnsi="Nirmala UI" w:cs="Nirmala UI"/>
              </w:rPr>
            </w:pPr>
            <w:r w:rsidRPr="005A6453">
              <w:rPr>
                <w:rFonts w:ascii="Nirmala UI" w:hAnsi="Nirmala UI" w:cs="Nirmala UI"/>
              </w:rPr>
              <w:t>Testing Pressure</w:t>
            </w:r>
          </w:p>
          <w:p w:rsidR="000C1311" w:rsidRPr="005A6453" w:rsidRDefault="000C1311" w:rsidP="000C1311">
            <w:pPr>
              <w:jc w:val="both"/>
              <w:rPr>
                <w:rFonts w:ascii="Nirmala UI" w:hAnsi="Nirmala UI" w:cs="Nirmala UI"/>
              </w:rPr>
            </w:pPr>
            <w:r w:rsidRPr="005A6453">
              <w:rPr>
                <w:rFonts w:ascii="Nirmala UI" w:hAnsi="Nirmala UI" w:cs="Nirmala UI"/>
              </w:rPr>
              <w:t>(KGF/CM2)</w:t>
            </w:r>
          </w:p>
        </w:tc>
        <w:tc>
          <w:tcPr>
            <w:tcW w:w="1273" w:type="dxa"/>
          </w:tcPr>
          <w:p w:rsidR="000C1311" w:rsidRPr="005A6453" w:rsidRDefault="000C1311" w:rsidP="000C1311">
            <w:pPr>
              <w:jc w:val="both"/>
              <w:rPr>
                <w:rFonts w:ascii="Nirmala UI" w:hAnsi="Nirmala UI" w:cs="Nirmala UI"/>
              </w:rPr>
            </w:pPr>
            <w:r w:rsidRPr="005A6453">
              <w:rPr>
                <w:rFonts w:ascii="Nirmala UI" w:hAnsi="Nirmala UI" w:cs="Nirmala UI"/>
              </w:rPr>
              <w:t>Area Protection</w:t>
            </w:r>
          </w:p>
          <w:p w:rsidR="000C1311" w:rsidRPr="005A6453" w:rsidRDefault="000C1311" w:rsidP="000C1311">
            <w:pPr>
              <w:jc w:val="both"/>
              <w:rPr>
                <w:rFonts w:ascii="Nirmala UI" w:hAnsi="Nirmala UI" w:cs="Nirmala UI"/>
              </w:rPr>
            </w:pPr>
            <w:r w:rsidRPr="005A6453">
              <w:rPr>
                <w:rFonts w:ascii="Nirmala UI" w:hAnsi="Nirmala UI" w:cs="Nirmala UI"/>
              </w:rPr>
              <w:t>(L*B)</w:t>
            </w:r>
            <w:r w:rsidRPr="005A6453">
              <w:rPr>
                <w:rFonts w:ascii="Nirmala UI" w:hAnsi="Nirmala UI" w:cs="Nirmala UI"/>
              </w:rPr>
              <w:tab/>
            </w:r>
          </w:p>
        </w:tc>
        <w:tc>
          <w:tcPr>
            <w:tcW w:w="1273" w:type="dxa"/>
          </w:tcPr>
          <w:p w:rsidR="000C1311" w:rsidRPr="005A6453" w:rsidRDefault="000C1311" w:rsidP="000C1311">
            <w:pPr>
              <w:jc w:val="both"/>
              <w:rPr>
                <w:rFonts w:ascii="Nirmala UI" w:hAnsi="Nirmala UI" w:cs="Nirmala UI"/>
              </w:rPr>
            </w:pPr>
            <w:r w:rsidRPr="005A6453">
              <w:rPr>
                <w:rFonts w:ascii="Nirmala UI" w:hAnsi="Nirmala UI" w:cs="Nirmala UI"/>
              </w:rPr>
              <w:t>Volume Protection</w:t>
            </w:r>
          </w:p>
          <w:p w:rsidR="000C1311" w:rsidRPr="005A6453" w:rsidRDefault="000C1311" w:rsidP="000C1311">
            <w:pPr>
              <w:jc w:val="both"/>
              <w:rPr>
                <w:rFonts w:ascii="Nirmala UI" w:hAnsi="Nirmala UI" w:cs="Nirmala UI"/>
              </w:rPr>
            </w:pPr>
            <w:r w:rsidRPr="005A6453">
              <w:rPr>
                <w:rFonts w:ascii="Nirmala UI" w:hAnsi="Nirmala UI" w:cs="Nirmala UI"/>
              </w:rPr>
              <w:t>(L*B*H)</w:t>
            </w:r>
            <w:r w:rsidRPr="005A6453">
              <w:rPr>
                <w:rFonts w:ascii="Nirmala UI" w:hAnsi="Nirmala UI" w:cs="Nirmala UI"/>
              </w:rPr>
              <w:tab/>
            </w:r>
          </w:p>
        </w:tc>
        <w:tc>
          <w:tcPr>
            <w:tcW w:w="1671" w:type="dxa"/>
          </w:tcPr>
          <w:p w:rsidR="000C1311" w:rsidRPr="005A6453" w:rsidRDefault="000C1311" w:rsidP="000C1311">
            <w:pPr>
              <w:jc w:val="both"/>
              <w:rPr>
                <w:rFonts w:ascii="Nirmala UI" w:hAnsi="Nirmala UI" w:cs="Nirmala UI"/>
              </w:rPr>
            </w:pPr>
            <w:r w:rsidRPr="005A6453">
              <w:rPr>
                <w:rFonts w:ascii="Nirmala UI" w:hAnsi="Nirmala UI" w:cs="Nirmala UI"/>
              </w:rPr>
              <w:t>Operation Time</w:t>
            </w:r>
          </w:p>
          <w:p w:rsidR="000C1311" w:rsidRPr="005A6453" w:rsidRDefault="000C1311" w:rsidP="000C1311">
            <w:pPr>
              <w:jc w:val="both"/>
              <w:rPr>
                <w:rFonts w:ascii="Nirmala UI" w:hAnsi="Nirmala UI" w:cs="Nirmala UI"/>
              </w:rPr>
            </w:pPr>
            <w:r w:rsidRPr="005A6453">
              <w:rPr>
                <w:rFonts w:ascii="Nirmala UI" w:hAnsi="Nirmala UI" w:cs="Nirmala UI"/>
              </w:rPr>
              <w:t>(Second)</w:t>
            </w:r>
          </w:p>
        </w:tc>
        <w:tc>
          <w:tcPr>
            <w:tcW w:w="1770" w:type="dxa"/>
          </w:tcPr>
          <w:p w:rsidR="000C1311" w:rsidRPr="005A6453" w:rsidRDefault="000C1311" w:rsidP="000C1311">
            <w:pPr>
              <w:jc w:val="both"/>
              <w:rPr>
                <w:rFonts w:ascii="Nirmala UI" w:hAnsi="Nirmala UI" w:cs="Nirmala UI"/>
              </w:rPr>
            </w:pPr>
            <w:r w:rsidRPr="005A6453">
              <w:rPr>
                <w:rFonts w:ascii="Nirmala UI" w:hAnsi="Nirmala UI" w:cs="Nirmala UI"/>
              </w:rPr>
              <w:t>Hanging Vertically</w:t>
            </w:r>
          </w:p>
          <w:p w:rsidR="000C1311" w:rsidRPr="005A6453" w:rsidRDefault="000C1311" w:rsidP="000C1311">
            <w:pPr>
              <w:jc w:val="both"/>
              <w:rPr>
                <w:rFonts w:ascii="Nirmala UI" w:hAnsi="Nirmala UI" w:cs="Nirmala UI"/>
              </w:rPr>
            </w:pPr>
            <w:r w:rsidRPr="005A6453">
              <w:rPr>
                <w:rFonts w:ascii="Nirmala UI" w:hAnsi="Nirmala UI" w:cs="Nirmala UI"/>
              </w:rPr>
              <w:t>above risk</w:t>
            </w:r>
          </w:p>
        </w:tc>
      </w:tr>
      <w:tr w:rsidR="000C1311" w:rsidRPr="005A6453" w:rsidTr="006F5C9E">
        <w:tc>
          <w:tcPr>
            <w:tcW w:w="1042" w:type="dxa"/>
          </w:tcPr>
          <w:p w:rsidR="000C1311" w:rsidRPr="005A6453" w:rsidRDefault="000C1311" w:rsidP="006769BB">
            <w:pPr>
              <w:jc w:val="both"/>
              <w:rPr>
                <w:rFonts w:ascii="Nirmala UI" w:hAnsi="Nirmala UI" w:cs="Nirmala UI"/>
              </w:rPr>
            </w:pPr>
            <w:r w:rsidRPr="005A6453">
              <w:rPr>
                <w:rFonts w:ascii="Nirmala UI" w:hAnsi="Nirmala UI" w:cs="Nirmala UI"/>
              </w:rPr>
              <w:t>5 Kgs</w:t>
            </w:r>
          </w:p>
        </w:tc>
        <w:tc>
          <w:tcPr>
            <w:tcW w:w="1273" w:type="dxa"/>
          </w:tcPr>
          <w:p w:rsidR="000C1311" w:rsidRPr="005A6453" w:rsidRDefault="000C1311" w:rsidP="006769BB">
            <w:pPr>
              <w:jc w:val="both"/>
              <w:rPr>
                <w:rFonts w:ascii="Nirmala UI" w:hAnsi="Nirmala UI" w:cs="Nirmala UI"/>
              </w:rPr>
            </w:pPr>
            <w:r w:rsidRPr="005A6453">
              <w:rPr>
                <w:rFonts w:ascii="Nirmala UI" w:hAnsi="Nirmala UI" w:cs="Nirmala UI"/>
              </w:rPr>
              <w:t>7 to 10</w:t>
            </w:r>
          </w:p>
        </w:tc>
        <w:tc>
          <w:tcPr>
            <w:tcW w:w="1274" w:type="dxa"/>
          </w:tcPr>
          <w:p w:rsidR="000C1311" w:rsidRPr="005A6453" w:rsidRDefault="000C1311" w:rsidP="006769BB">
            <w:pPr>
              <w:jc w:val="both"/>
              <w:rPr>
                <w:rFonts w:ascii="Nirmala UI" w:hAnsi="Nirmala UI" w:cs="Nirmala UI"/>
              </w:rPr>
            </w:pPr>
            <w:r w:rsidRPr="005A6453">
              <w:rPr>
                <w:rFonts w:ascii="Nirmala UI" w:hAnsi="Nirmala UI" w:cs="Nirmala UI"/>
              </w:rPr>
              <w:t>35</w:t>
            </w:r>
          </w:p>
        </w:tc>
        <w:tc>
          <w:tcPr>
            <w:tcW w:w="1273" w:type="dxa"/>
          </w:tcPr>
          <w:p w:rsidR="000C1311" w:rsidRPr="005A6453" w:rsidRDefault="000C1311" w:rsidP="006769BB">
            <w:pPr>
              <w:jc w:val="both"/>
              <w:rPr>
                <w:rFonts w:ascii="Nirmala UI" w:hAnsi="Nirmala UI" w:cs="Nirmala UI"/>
              </w:rPr>
            </w:pPr>
            <w:r w:rsidRPr="005A6453">
              <w:rPr>
                <w:rFonts w:ascii="Nirmala UI" w:hAnsi="Nirmala UI" w:cs="Nirmala UI"/>
              </w:rPr>
              <w:t>3.5 to 4 m2</w:t>
            </w:r>
          </w:p>
        </w:tc>
        <w:tc>
          <w:tcPr>
            <w:tcW w:w="1273" w:type="dxa"/>
          </w:tcPr>
          <w:p w:rsidR="000C1311" w:rsidRPr="005A6453" w:rsidRDefault="000C1311" w:rsidP="006769BB">
            <w:pPr>
              <w:jc w:val="both"/>
              <w:rPr>
                <w:rFonts w:ascii="Nirmala UI" w:hAnsi="Nirmala UI" w:cs="Nirmala UI"/>
              </w:rPr>
            </w:pPr>
            <w:r w:rsidRPr="005A6453">
              <w:rPr>
                <w:rFonts w:ascii="Nirmala UI" w:hAnsi="Nirmala UI" w:cs="Nirmala UI"/>
              </w:rPr>
              <w:t>8 m3</w:t>
            </w:r>
          </w:p>
        </w:tc>
        <w:tc>
          <w:tcPr>
            <w:tcW w:w="1671" w:type="dxa"/>
          </w:tcPr>
          <w:p w:rsidR="000C1311" w:rsidRPr="005A6453" w:rsidRDefault="000C1311" w:rsidP="006769BB">
            <w:pPr>
              <w:jc w:val="both"/>
              <w:rPr>
                <w:rFonts w:ascii="Nirmala UI" w:hAnsi="Nirmala UI" w:cs="Nirmala UI"/>
              </w:rPr>
            </w:pPr>
            <w:r w:rsidRPr="005A6453">
              <w:rPr>
                <w:rFonts w:ascii="Nirmala UI" w:hAnsi="Nirmala UI" w:cs="Nirmala UI"/>
              </w:rPr>
              <w:t>10-15</w:t>
            </w:r>
          </w:p>
        </w:tc>
        <w:tc>
          <w:tcPr>
            <w:tcW w:w="1770" w:type="dxa"/>
          </w:tcPr>
          <w:p w:rsidR="000C1311" w:rsidRPr="005A6453" w:rsidRDefault="000C1311" w:rsidP="006769BB">
            <w:pPr>
              <w:jc w:val="both"/>
              <w:rPr>
                <w:rFonts w:ascii="Nirmala UI" w:hAnsi="Nirmala UI" w:cs="Nirmala UI"/>
              </w:rPr>
            </w:pPr>
            <w:r w:rsidRPr="005A6453">
              <w:rPr>
                <w:rFonts w:ascii="Nirmala UI" w:hAnsi="Nirmala UI" w:cs="Nirmala UI"/>
              </w:rPr>
              <w:t>1. 5M to 2M</w:t>
            </w:r>
          </w:p>
        </w:tc>
      </w:tr>
    </w:tbl>
    <w:p w:rsidR="000C1311" w:rsidRPr="005A6453" w:rsidRDefault="000C1311" w:rsidP="006769BB">
      <w:pPr>
        <w:spacing w:after="0" w:line="240" w:lineRule="auto"/>
        <w:jc w:val="both"/>
        <w:rPr>
          <w:rFonts w:ascii="Nirmala UI" w:hAnsi="Nirmala UI" w:cs="Nirmala UI"/>
        </w:rPr>
      </w:pPr>
    </w:p>
    <w:p w:rsidR="00DA65AC" w:rsidRDefault="00DA65AC"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r>
        <w:rPr>
          <w:rFonts w:ascii="Nirmala UI" w:hAnsi="Nirmala UI" w:cs="Nirmala UI"/>
          <w:b/>
        </w:rPr>
        <w:br/>
      </w:r>
    </w:p>
    <w:p w:rsidR="00C31F0D" w:rsidRDefault="00C31F0D"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A63986" w:rsidRDefault="00A63986"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C31F0D" w:rsidRDefault="00C31F0D" w:rsidP="00DC25CF">
      <w:pPr>
        <w:spacing w:after="0" w:line="240" w:lineRule="auto"/>
        <w:jc w:val="right"/>
        <w:rPr>
          <w:rFonts w:ascii="Nirmala UI" w:hAnsi="Nirmala UI" w:cs="Nirmala UI"/>
          <w:b/>
        </w:rPr>
      </w:pPr>
    </w:p>
    <w:p w:rsidR="0036311F" w:rsidRPr="005A6453" w:rsidRDefault="0036311F" w:rsidP="00DC25CF">
      <w:pPr>
        <w:spacing w:after="0" w:line="240" w:lineRule="auto"/>
        <w:jc w:val="right"/>
        <w:rPr>
          <w:rFonts w:ascii="Nirmala UI" w:hAnsi="Nirmala UI" w:cs="Nirmala UI"/>
          <w:b/>
        </w:rPr>
      </w:pPr>
      <w:r w:rsidRPr="005A6453">
        <w:rPr>
          <w:rFonts w:ascii="Nirmala UI" w:hAnsi="Nirmala UI" w:cs="Nirmala UI"/>
          <w:b/>
        </w:rPr>
        <w:lastRenderedPageBreak/>
        <w:t>Annexure-I</w:t>
      </w:r>
    </w:p>
    <w:p w:rsidR="00DC25CF" w:rsidRPr="005A6453" w:rsidRDefault="00DC25CF" w:rsidP="00146EA1">
      <w:pPr>
        <w:spacing w:after="0" w:line="240" w:lineRule="auto"/>
        <w:rPr>
          <w:rFonts w:ascii="Nirmala UI" w:hAnsi="Nirmala UI" w:cs="Nirmala UI"/>
        </w:rPr>
      </w:pPr>
    </w:p>
    <w:p w:rsidR="00DC25CF" w:rsidRPr="005A6453" w:rsidRDefault="0036311F" w:rsidP="00DC25CF">
      <w:pPr>
        <w:spacing w:after="0" w:line="240" w:lineRule="auto"/>
        <w:jc w:val="center"/>
        <w:rPr>
          <w:rFonts w:ascii="Nirmala UI" w:hAnsi="Nirmala UI" w:cs="Nirmala UI"/>
          <w:b/>
        </w:rPr>
      </w:pPr>
      <w:r w:rsidRPr="005A6453">
        <w:rPr>
          <w:rFonts w:ascii="Nirmala UI" w:hAnsi="Nirmala UI" w:cs="Nirmala UI"/>
          <w:b/>
        </w:rPr>
        <w:t>Application for participation in TENDER for</w:t>
      </w:r>
    </w:p>
    <w:p w:rsidR="00DC25CF" w:rsidRPr="005A6453" w:rsidRDefault="00DA65AC" w:rsidP="00DC25CF">
      <w:pPr>
        <w:spacing w:after="0" w:line="240" w:lineRule="auto"/>
        <w:jc w:val="center"/>
        <w:rPr>
          <w:rFonts w:ascii="Nirmala UI" w:hAnsi="Nirmala UI" w:cs="Nirmala UI"/>
          <w:b/>
        </w:rPr>
      </w:pPr>
      <w:r>
        <w:rPr>
          <w:rFonts w:ascii="Nirmala UI" w:hAnsi="Nirmala UI" w:cs="Nirmala UI"/>
          <w:b/>
        </w:rPr>
        <w:t xml:space="preserve">Supply of Fire Extinguishers, Maintenance of Fire Extinguishers, HPT &amp; Refilling of Fire Extinguishers </w:t>
      </w:r>
      <w:r w:rsidR="0036311F" w:rsidRPr="005A6453">
        <w:rPr>
          <w:rFonts w:ascii="Nirmala UI" w:hAnsi="Nirmala UI" w:cs="Nirmala UI"/>
          <w:b/>
        </w:rPr>
        <w:t xml:space="preserve">(including maintenance of existing </w:t>
      </w:r>
      <w:r w:rsidR="00EC5CC2" w:rsidRPr="005A6453">
        <w:rPr>
          <w:rFonts w:ascii="Nirmala UI" w:hAnsi="Nirmala UI" w:cs="Nirmala UI"/>
          <w:b/>
        </w:rPr>
        <w:t>Fire Extinguishers</w:t>
      </w:r>
      <w:r w:rsidR="0036311F" w:rsidRPr="005A6453">
        <w:rPr>
          <w:rFonts w:ascii="Nirmala UI" w:hAnsi="Nirmala UI" w:cs="Nirmala UI"/>
          <w:b/>
        </w:rPr>
        <w:t>)</w:t>
      </w:r>
    </w:p>
    <w:p w:rsidR="0036311F" w:rsidRPr="005A6453" w:rsidRDefault="0036311F" w:rsidP="00DC25CF">
      <w:pPr>
        <w:spacing w:after="0" w:line="240" w:lineRule="auto"/>
        <w:jc w:val="center"/>
        <w:rPr>
          <w:rFonts w:ascii="Nirmala UI" w:hAnsi="Nirmala UI" w:cs="Nirmala UI"/>
        </w:rPr>
      </w:pPr>
      <w:r w:rsidRPr="005A6453">
        <w:rPr>
          <w:rFonts w:ascii="Nirmala UI" w:hAnsi="Nirmala UI" w:cs="Nirmala UI"/>
        </w:rPr>
        <w:t>(TO BE TYPED ON THE BIDDER'S PRINTED LETTER HEAD)</w:t>
      </w:r>
    </w:p>
    <w:p w:rsidR="00DC25CF" w:rsidRPr="005A6453" w:rsidRDefault="00DC25CF" w:rsidP="00146EA1">
      <w:pPr>
        <w:spacing w:after="0" w:line="240" w:lineRule="auto"/>
        <w:rPr>
          <w:rFonts w:ascii="Nirmala UI" w:hAnsi="Nirmala UI" w:cs="Nirmala UI"/>
        </w:rPr>
      </w:pPr>
    </w:p>
    <w:p w:rsidR="00352B0C" w:rsidRPr="00352B0C" w:rsidRDefault="00352B0C" w:rsidP="00454B7D">
      <w:pPr>
        <w:pStyle w:val="BodyText"/>
        <w:spacing w:line="244" w:lineRule="auto"/>
        <w:ind w:right="6907"/>
        <w:rPr>
          <w:rFonts w:ascii="Nirmala UI" w:hAnsi="Nirmala UI" w:cs="Nirmala UI"/>
          <w:spacing w:val="-3"/>
          <w:sz w:val="22"/>
          <w:szCs w:val="22"/>
        </w:rPr>
      </w:pPr>
      <w:r w:rsidRPr="00352B0C">
        <w:rPr>
          <w:rFonts w:ascii="Nirmala UI" w:hAnsi="Nirmala UI" w:cs="Nirmala UI"/>
          <w:sz w:val="22"/>
          <w:szCs w:val="22"/>
        </w:rPr>
        <w:t>The Zonal Manager</w:t>
      </w:r>
      <w:r w:rsidRPr="00352B0C">
        <w:rPr>
          <w:rFonts w:ascii="Nirmala UI" w:hAnsi="Nirmala UI" w:cs="Nirmala UI"/>
          <w:spacing w:val="-3"/>
          <w:sz w:val="22"/>
          <w:szCs w:val="22"/>
        </w:rPr>
        <w:t>,</w:t>
      </w:r>
    </w:p>
    <w:p w:rsidR="00352B0C" w:rsidRPr="00352B0C" w:rsidRDefault="00352B0C" w:rsidP="00454B7D">
      <w:pPr>
        <w:pStyle w:val="BodyText"/>
        <w:spacing w:line="244" w:lineRule="auto"/>
        <w:ind w:right="4965"/>
        <w:rPr>
          <w:rFonts w:ascii="Nirmala UI" w:hAnsi="Nirmala UI" w:cs="Nirmala UI"/>
          <w:sz w:val="22"/>
          <w:szCs w:val="22"/>
        </w:rPr>
      </w:pPr>
      <w:r w:rsidRPr="00352B0C">
        <w:rPr>
          <w:rFonts w:ascii="Nirmala UI" w:hAnsi="Nirmala UI" w:cs="Nirmala UI"/>
          <w:spacing w:val="-3"/>
          <w:sz w:val="22"/>
          <w:szCs w:val="22"/>
        </w:rPr>
        <w:t xml:space="preserve"> </w:t>
      </w:r>
      <w:r w:rsidRPr="00352B0C">
        <w:rPr>
          <w:rFonts w:ascii="Nirmala UI" w:hAnsi="Nirmala UI" w:cs="Nirmala UI"/>
          <w:sz w:val="22"/>
          <w:szCs w:val="22"/>
        </w:rPr>
        <w:t>Indian</w:t>
      </w:r>
      <w:r w:rsidRPr="00352B0C">
        <w:rPr>
          <w:rFonts w:ascii="Nirmala UI" w:hAnsi="Nirmala UI" w:cs="Nirmala UI"/>
          <w:spacing w:val="-1"/>
          <w:sz w:val="22"/>
          <w:szCs w:val="22"/>
        </w:rPr>
        <w:t xml:space="preserve"> </w:t>
      </w:r>
      <w:r w:rsidRPr="00352B0C">
        <w:rPr>
          <w:rFonts w:ascii="Nirmala UI" w:hAnsi="Nirmala UI" w:cs="Nirmala UI"/>
          <w:sz w:val="22"/>
          <w:szCs w:val="22"/>
        </w:rPr>
        <w:t>Bank Zonal</w:t>
      </w:r>
      <w:r w:rsidRPr="00352B0C">
        <w:rPr>
          <w:rFonts w:ascii="Nirmala UI" w:hAnsi="Nirmala UI" w:cs="Nirmala UI"/>
          <w:spacing w:val="19"/>
          <w:sz w:val="22"/>
          <w:szCs w:val="22"/>
        </w:rPr>
        <w:t xml:space="preserve"> </w:t>
      </w:r>
      <w:r w:rsidRPr="00352B0C">
        <w:rPr>
          <w:rFonts w:ascii="Nirmala UI" w:hAnsi="Nirmala UI" w:cs="Nirmala UI"/>
          <w:sz w:val="22"/>
          <w:szCs w:val="22"/>
        </w:rPr>
        <w:t>Office</w:t>
      </w:r>
    </w:p>
    <w:p w:rsidR="00454B7D" w:rsidRPr="00454B7D" w:rsidRDefault="00454B7D" w:rsidP="00454B7D">
      <w:pPr>
        <w:pStyle w:val="NormalWeb"/>
        <w:shd w:val="clear" w:color="auto" w:fill="FFFFFF"/>
        <w:spacing w:before="0" w:beforeAutospacing="0" w:after="0" w:afterAutospacing="0"/>
        <w:jc w:val="both"/>
        <w:rPr>
          <w:rFonts w:ascii="Nirmala UI" w:eastAsia="Carlito" w:hAnsi="Nirmala UI" w:cs="Nirmala UI"/>
          <w:sz w:val="22"/>
          <w:szCs w:val="22"/>
          <w:lang w:val="en-US" w:eastAsia="en-US" w:bidi="ar-SA"/>
        </w:rPr>
      </w:pPr>
      <w:r w:rsidRPr="00454B7D">
        <w:rPr>
          <w:rFonts w:ascii="Nirmala UI" w:eastAsia="Carlito" w:hAnsi="Nirmala UI" w:cs="Nirmala UI"/>
          <w:sz w:val="22"/>
          <w:szCs w:val="22"/>
          <w:lang w:val="en-US" w:eastAsia="en-US" w:bidi="ar-SA"/>
        </w:rPr>
        <w:t>Second Floor, 203- 205, Paras Prime,</w:t>
      </w:r>
    </w:p>
    <w:p w:rsidR="00454B7D" w:rsidRPr="00454B7D" w:rsidRDefault="00454B7D" w:rsidP="00454B7D">
      <w:pPr>
        <w:pStyle w:val="NormalWeb"/>
        <w:shd w:val="clear" w:color="auto" w:fill="FFFFFF"/>
        <w:spacing w:before="0" w:beforeAutospacing="0" w:after="0" w:afterAutospacing="0"/>
        <w:jc w:val="both"/>
        <w:rPr>
          <w:rFonts w:ascii="Nirmala UI" w:eastAsia="Carlito" w:hAnsi="Nirmala UI" w:cs="Nirmala UI"/>
          <w:sz w:val="22"/>
          <w:szCs w:val="22"/>
          <w:lang w:val="en-US" w:eastAsia="en-US" w:bidi="ar-SA"/>
        </w:rPr>
      </w:pPr>
      <w:r w:rsidRPr="00454B7D">
        <w:rPr>
          <w:rFonts w:ascii="Nirmala UI" w:eastAsia="Carlito" w:hAnsi="Nirmala UI" w:cs="Nirmala UI"/>
          <w:sz w:val="22"/>
          <w:szCs w:val="22"/>
          <w:lang w:val="en-US" w:eastAsia="en-US" w:bidi="ar-SA"/>
        </w:rPr>
        <w:t>Paras Circle Ahmedabad Udaipur Road,</w:t>
      </w:r>
    </w:p>
    <w:p w:rsidR="00454B7D" w:rsidRPr="00454B7D" w:rsidRDefault="00454B7D" w:rsidP="00454B7D">
      <w:pPr>
        <w:pStyle w:val="NormalWeb"/>
        <w:shd w:val="clear" w:color="auto" w:fill="FFFFFF"/>
        <w:spacing w:before="0" w:beforeAutospacing="0" w:after="0" w:afterAutospacing="0"/>
        <w:jc w:val="both"/>
        <w:rPr>
          <w:rFonts w:ascii="Nirmala UI" w:eastAsia="Carlito" w:hAnsi="Nirmala UI" w:cs="Nirmala UI"/>
          <w:sz w:val="22"/>
          <w:szCs w:val="22"/>
          <w:lang w:val="en-US" w:eastAsia="en-US" w:bidi="ar-SA"/>
        </w:rPr>
      </w:pPr>
      <w:r w:rsidRPr="00454B7D">
        <w:rPr>
          <w:rFonts w:ascii="Nirmala UI" w:eastAsia="Carlito" w:hAnsi="Nirmala UI" w:cs="Nirmala UI"/>
          <w:sz w:val="22"/>
          <w:szCs w:val="22"/>
          <w:lang w:val="en-US" w:eastAsia="en-US" w:bidi="ar-SA"/>
        </w:rPr>
        <w:t xml:space="preserve">Sector -11, </w:t>
      </w:r>
      <w:proofErr w:type="spellStart"/>
      <w:r w:rsidRPr="00454B7D">
        <w:rPr>
          <w:rFonts w:ascii="Nirmala UI" w:eastAsia="Carlito" w:hAnsi="Nirmala UI" w:cs="Nirmala UI"/>
          <w:sz w:val="22"/>
          <w:szCs w:val="22"/>
          <w:lang w:val="en-US" w:eastAsia="en-US" w:bidi="ar-SA"/>
        </w:rPr>
        <w:t>Hiran</w:t>
      </w:r>
      <w:proofErr w:type="spellEnd"/>
      <w:r w:rsidRPr="00454B7D">
        <w:rPr>
          <w:rFonts w:ascii="Nirmala UI" w:eastAsia="Carlito" w:hAnsi="Nirmala UI" w:cs="Nirmala UI"/>
          <w:sz w:val="22"/>
          <w:szCs w:val="22"/>
          <w:lang w:val="en-US" w:eastAsia="en-US" w:bidi="ar-SA"/>
        </w:rPr>
        <w:t xml:space="preserve"> Margi, Udaipur, PIN -313001(Rajasthan)</w:t>
      </w:r>
    </w:p>
    <w:p w:rsidR="00454B7D" w:rsidRPr="00454B7D" w:rsidRDefault="00454B7D" w:rsidP="00454B7D">
      <w:pPr>
        <w:pStyle w:val="BodyText"/>
        <w:spacing w:before="6"/>
        <w:ind w:right="4"/>
        <w:jc w:val="both"/>
        <w:rPr>
          <w:rFonts w:ascii="Nirmala UI" w:hAnsi="Nirmala UI" w:cs="Nirmala UI"/>
          <w:sz w:val="22"/>
          <w:szCs w:val="22"/>
        </w:rPr>
      </w:pPr>
      <w:r w:rsidRPr="00454B7D">
        <w:rPr>
          <w:rFonts w:ascii="Nirmala UI" w:hAnsi="Nirmala UI" w:cs="Nirmala UI"/>
          <w:sz w:val="22"/>
          <w:szCs w:val="22"/>
        </w:rPr>
        <w:t xml:space="preserve">Email: </w:t>
      </w:r>
      <w:hyperlink r:id="rId10" w:history="1">
        <w:r w:rsidRPr="00454B7D">
          <w:rPr>
            <w:rFonts w:ascii="Nirmala UI" w:hAnsi="Nirmala UI" w:cs="Nirmala UI"/>
            <w:sz w:val="22"/>
            <w:szCs w:val="22"/>
          </w:rPr>
          <w:t>zoudaipur@indianbank.co.in</w:t>
        </w:r>
      </w:hyperlink>
    </w:p>
    <w:p w:rsidR="00454B7D" w:rsidRPr="00EB69DE" w:rsidRDefault="00454B7D" w:rsidP="00454B7D">
      <w:pPr>
        <w:pStyle w:val="BodyText"/>
        <w:spacing w:before="2"/>
        <w:rPr>
          <w:rFonts w:ascii="Nirmala UI" w:hAnsi="Nirmala UI" w:cs="Nirmala UI"/>
          <w:w w:val="125"/>
          <w:sz w:val="16"/>
          <w:szCs w:val="16"/>
        </w:rPr>
      </w:pPr>
    </w:p>
    <w:p w:rsidR="00D1137D" w:rsidRPr="005A6453" w:rsidRDefault="00D1137D" w:rsidP="00454B7D">
      <w:pPr>
        <w:spacing w:after="0" w:line="240" w:lineRule="auto"/>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Dear Sir,</w:t>
      </w:r>
    </w:p>
    <w:p w:rsidR="00DC25CF" w:rsidRPr="005A6453" w:rsidRDefault="00DC25CF"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Subject: Application for participation</w:t>
      </w:r>
      <w:r w:rsidR="00DC25CF" w:rsidRPr="005A6453">
        <w:rPr>
          <w:rFonts w:ascii="Nirmala UI" w:hAnsi="Nirmala UI" w:cs="Nirmala UI"/>
        </w:rPr>
        <w:t xml:space="preserve"> </w:t>
      </w:r>
      <w:r w:rsidRPr="005A6453">
        <w:rPr>
          <w:rFonts w:ascii="Nirmala UI" w:hAnsi="Nirmala UI" w:cs="Nirmala UI"/>
        </w:rPr>
        <w:t xml:space="preserve">in Tender for New installation, repair and maintenance of </w:t>
      </w:r>
      <w:r w:rsidR="00677CFC"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677CFC" w:rsidRPr="005A6453">
        <w:rPr>
          <w:rFonts w:ascii="Nirmala UI" w:hAnsi="Nirmala UI" w:cs="Nirmala UI"/>
        </w:rPr>
        <w:t>Fire Extinguishers</w:t>
      </w:r>
      <w:r w:rsidRPr="005A6453">
        <w:rPr>
          <w:rFonts w:ascii="Nirmala UI" w:hAnsi="Nirmala UI" w:cs="Nirmala UI"/>
        </w:rPr>
        <w:t>)</w:t>
      </w:r>
    </w:p>
    <w:p w:rsidR="00DC25CF" w:rsidRPr="005A6453" w:rsidRDefault="00DC25CF"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1.</w:t>
      </w:r>
      <w:r w:rsidRPr="005A6453">
        <w:rPr>
          <w:rFonts w:ascii="Nirmala UI" w:hAnsi="Nirmala UI" w:cs="Nirmala UI"/>
        </w:rPr>
        <w:tab/>
        <w:t xml:space="preserve">This has reference to the captioned subject, </w:t>
      </w:r>
      <w:r w:rsidR="0062202D" w:rsidRPr="005A6453">
        <w:rPr>
          <w:rFonts w:ascii="Nirmala UI" w:hAnsi="Nirmala UI" w:cs="Nirmala UI"/>
        </w:rPr>
        <w:t>I/W</w:t>
      </w:r>
      <w:r w:rsidRPr="005A6453">
        <w:rPr>
          <w:rFonts w:ascii="Nirmala UI" w:hAnsi="Nirmala UI" w:cs="Nirmala UI"/>
        </w:rPr>
        <w:t>e have carefully perused and understood the criteria mentioned in the Tender Notice released on the website of the Bank.</w:t>
      </w: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2.</w:t>
      </w:r>
      <w:r w:rsidRPr="005A6453">
        <w:rPr>
          <w:rFonts w:ascii="Nirmala UI" w:hAnsi="Nirmala UI" w:cs="Nirmala UI"/>
        </w:rPr>
        <w:tab/>
        <w:t xml:space="preserve">Accordingly, </w:t>
      </w:r>
      <w:r w:rsidR="0062202D" w:rsidRPr="005A6453">
        <w:rPr>
          <w:rFonts w:ascii="Nirmala UI" w:hAnsi="Nirmala UI" w:cs="Nirmala UI"/>
        </w:rPr>
        <w:t>I/W</w:t>
      </w:r>
      <w:r w:rsidRPr="005A6453">
        <w:rPr>
          <w:rFonts w:ascii="Nirmala UI" w:hAnsi="Nirmala UI" w:cs="Nirmala UI"/>
        </w:rPr>
        <w:t xml:space="preserve">e now submit the application form duly completed in all respects, together with certified copies of the following documents as required by you for participation in Tender for New installation, repair and maintenance of </w:t>
      </w:r>
      <w:r w:rsidR="00677CFC"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677CFC" w:rsidRPr="005A6453">
        <w:rPr>
          <w:rFonts w:ascii="Nirmala UI" w:hAnsi="Nirmala UI" w:cs="Nirmala UI"/>
        </w:rPr>
        <w:t>Fire Extinguishers</w:t>
      </w:r>
      <w:r w:rsidRPr="005A6453">
        <w:rPr>
          <w:rFonts w:ascii="Nirmala UI" w:hAnsi="Nirmala UI" w:cs="Nirmala UI"/>
        </w:rPr>
        <w:t>) to your bank.</w:t>
      </w: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3.</w:t>
      </w:r>
      <w:r w:rsidRPr="005A6453">
        <w:rPr>
          <w:rFonts w:ascii="Nirmala UI" w:hAnsi="Nirmala UI" w:cs="Nirmala UI"/>
        </w:rPr>
        <w:tab/>
      </w:r>
      <w:r w:rsidR="0062202D" w:rsidRPr="005A6453">
        <w:rPr>
          <w:rFonts w:ascii="Nirmala UI" w:hAnsi="Nirmala UI" w:cs="Nirmala UI"/>
        </w:rPr>
        <w:t>I/</w:t>
      </w:r>
      <w:r w:rsidRPr="005A6453">
        <w:rPr>
          <w:rFonts w:ascii="Nirmala UI" w:hAnsi="Nirmala UI" w:cs="Nirmala UI"/>
        </w:rPr>
        <w:t xml:space="preserve">We confirm that all information given herein is true to the best of </w:t>
      </w:r>
      <w:r w:rsidR="0062202D" w:rsidRPr="005A6453">
        <w:rPr>
          <w:rFonts w:ascii="Nirmala UI" w:hAnsi="Nirmala UI" w:cs="Nirmala UI"/>
        </w:rPr>
        <w:t>my/</w:t>
      </w:r>
      <w:r w:rsidRPr="005A6453">
        <w:rPr>
          <w:rFonts w:ascii="Nirmala UI" w:hAnsi="Nirmala UI" w:cs="Nirmala UI"/>
        </w:rPr>
        <w:t>our knowledge.</w:t>
      </w:r>
      <w:r w:rsidR="0062202D" w:rsidRPr="005A6453">
        <w:rPr>
          <w:rFonts w:ascii="Nirmala UI" w:hAnsi="Nirmala UI" w:cs="Nirmala UI"/>
        </w:rPr>
        <w:t xml:space="preserve"> I/</w:t>
      </w:r>
      <w:r w:rsidRPr="005A6453">
        <w:rPr>
          <w:rFonts w:ascii="Nirmala UI" w:hAnsi="Nirmala UI" w:cs="Nirmala UI"/>
        </w:rPr>
        <w:t xml:space="preserve"> We also understand and confirm that if any of the information given is found to be incorrect either fully or partially or any false/fake document is submitted at any stage, you may reject the application summarily and also take any legal action as per law.</w:t>
      </w: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4.</w:t>
      </w:r>
      <w:r w:rsidRPr="005A6453">
        <w:rPr>
          <w:rFonts w:ascii="Nirmala UI" w:hAnsi="Nirmala UI" w:cs="Nirmala UI"/>
        </w:rPr>
        <w:tab/>
        <w:t>It is also confirmed that</w:t>
      </w:r>
      <w:r w:rsidR="0062202D" w:rsidRPr="005A6453">
        <w:rPr>
          <w:rFonts w:ascii="Nirmala UI" w:hAnsi="Nirmala UI" w:cs="Nirmala UI"/>
        </w:rPr>
        <w:t>, I/W</w:t>
      </w:r>
      <w:r w:rsidRPr="005A6453">
        <w:rPr>
          <w:rFonts w:ascii="Nirmala UI" w:hAnsi="Nirmala UI" w:cs="Nirmala UI"/>
        </w:rPr>
        <w:t>e hereby agree with all the terms and conditions laid down in the application/empanelment documents.</w:t>
      </w:r>
    </w:p>
    <w:p w:rsidR="0036311F" w:rsidRPr="005A6453" w:rsidRDefault="0036311F" w:rsidP="00BE2B0B">
      <w:pPr>
        <w:spacing w:after="0" w:line="240" w:lineRule="auto"/>
        <w:jc w:val="both"/>
        <w:rPr>
          <w:rFonts w:ascii="Nirmala UI" w:hAnsi="Nirmala UI" w:cs="Nirmala UI"/>
        </w:rPr>
      </w:pPr>
    </w:p>
    <w:p w:rsidR="0062202D" w:rsidRPr="005A6453" w:rsidRDefault="0062202D"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Yours faithfully,</w:t>
      </w:r>
    </w:p>
    <w:p w:rsidR="0062202D" w:rsidRDefault="0062202D" w:rsidP="00BE2B0B">
      <w:pPr>
        <w:spacing w:after="0" w:line="240" w:lineRule="auto"/>
        <w:jc w:val="both"/>
        <w:rPr>
          <w:rFonts w:ascii="Nirmala UI" w:hAnsi="Nirmala UI" w:cs="Nirmala UI"/>
        </w:rPr>
      </w:pPr>
    </w:p>
    <w:p w:rsidR="00AF6196" w:rsidRDefault="00AF6196" w:rsidP="00BE2B0B">
      <w:pPr>
        <w:spacing w:after="0" w:line="240" w:lineRule="auto"/>
        <w:jc w:val="both"/>
        <w:rPr>
          <w:rFonts w:ascii="Nirmala UI" w:hAnsi="Nirmala UI" w:cs="Nirmala UI"/>
        </w:rPr>
      </w:pPr>
    </w:p>
    <w:p w:rsidR="00AF6196" w:rsidRPr="005A6453" w:rsidRDefault="00AF6196" w:rsidP="00BE2B0B">
      <w:pPr>
        <w:spacing w:after="0" w:line="240" w:lineRule="auto"/>
        <w:jc w:val="both"/>
        <w:rPr>
          <w:rFonts w:ascii="Nirmala UI" w:hAnsi="Nirmala UI" w:cs="Nirmala UI"/>
        </w:rPr>
      </w:pPr>
    </w:p>
    <w:p w:rsidR="0036311F" w:rsidRPr="005A6453" w:rsidRDefault="0036311F" w:rsidP="00BE2B0B">
      <w:pPr>
        <w:spacing w:after="0" w:line="240" w:lineRule="auto"/>
        <w:jc w:val="both"/>
        <w:rPr>
          <w:rFonts w:ascii="Nirmala UI" w:hAnsi="Nirmala UI" w:cs="Nirmala UI"/>
        </w:rPr>
      </w:pPr>
      <w:r w:rsidRPr="005A6453">
        <w:rPr>
          <w:rFonts w:ascii="Nirmala UI" w:hAnsi="Nirmala UI" w:cs="Nirmala UI"/>
        </w:rPr>
        <w:t>(</w:t>
      </w:r>
      <w:r w:rsidR="0062202D" w:rsidRPr="005A6453">
        <w:rPr>
          <w:rFonts w:ascii="Nirmala UI" w:hAnsi="Nirmala UI" w:cs="Nirmala UI"/>
        </w:rPr>
        <w:t>Proprietor / Bidder’s</w:t>
      </w:r>
      <w:r w:rsidRPr="005A6453">
        <w:rPr>
          <w:rFonts w:ascii="Nirmala UI" w:hAnsi="Nirmala UI" w:cs="Nirmala UI"/>
        </w:rPr>
        <w:t xml:space="preserve"> Signature, Name with Seal) </w:t>
      </w:r>
    </w:p>
    <w:p w:rsidR="0036311F" w:rsidRPr="005A6453" w:rsidRDefault="0036311F" w:rsidP="00BE2B0B">
      <w:pPr>
        <w:spacing w:after="0" w:line="240" w:lineRule="auto"/>
        <w:jc w:val="both"/>
        <w:rPr>
          <w:rFonts w:ascii="Nirmala UI" w:hAnsi="Nirmala UI" w:cs="Nirmala UI"/>
        </w:rPr>
      </w:pPr>
      <w:proofErr w:type="spellStart"/>
      <w:r w:rsidRPr="005A6453">
        <w:rPr>
          <w:rFonts w:ascii="Nirmala UI" w:hAnsi="Nirmala UI" w:cs="Nirmala UI"/>
        </w:rPr>
        <w:t>Encl</w:t>
      </w:r>
      <w:proofErr w:type="spellEnd"/>
      <w:r w:rsidRPr="005A6453">
        <w:rPr>
          <w:rFonts w:ascii="Nirmala UI" w:hAnsi="Nirmala UI" w:cs="Nirmala UI"/>
        </w:rPr>
        <w:t xml:space="preserve">: </w:t>
      </w:r>
      <w:r w:rsidR="00705F9A" w:rsidRPr="005A6453">
        <w:rPr>
          <w:rFonts w:ascii="Nirmala UI" w:hAnsi="Nirmala UI" w:cs="Nirmala UI"/>
        </w:rPr>
        <w:t>Documents: -</w:t>
      </w:r>
    </w:p>
    <w:p w:rsidR="0062202D" w:rsidRPr="005A6453" w:rsidRDefault="0062202D" w:rsidP="00BE2B0B">
      <w:pPr>
        <w:spacing w:after="0" w:line="240" w:lineRule="auto"/>
        <w:jc w:val="both"/>
        <w:rPr>
          <w:rFonts w:ascii="Nirmala UI" w:hAnsi="Nirmala UI" w:cs="Nirmala UI"/>
        </w:rPr>
      </w:pPr>
    </w:p>
    <w:p w:rsidR="00352B0C" w:rsidRDefault="00352B0C" w:rsidP="00E43723">
      <w:pPr>
        <w:spacing w:after="0" w:line="240" w:lineRule="auto"/>
        <w:jc w:val="right"/>
        <w:rPr>
          <w:rFonts w:ascii="Nirmala UI" w:hAnsi="Nirmala UI" w:cs="Nirmala UI"/>
          <w:b/>
        </w:rPr>
      </w:pPr>
    </w:p>
    <w:p w:rsidR="0036311F" w:rsidRPr="005A6453" w:rsidRDefault="0036311F" w:rsidP="00E43723">
      <w:pPr>
        <w:spacing w:after="0" w:line="240" w:lineRule="auto"/>
        <w:jc w:val="right"/>
        <w:rPr>
          <w:rFonts w:ascii="Nirmala UI" w:hAnsi="Nirmala UI" w:cs="Nirmala UI"/>
          <w:b/>
        </w:rPr>
      </w:pPr>
      <w:r w:rsidRPr="005A6453">
        <w:rPr>
          <w:rFonts w:ascii="Nirmala UI" w:hAnsi="Nirmala UI" w:cs="Nirmala UI"/>
          <w:b/>
        </w:rPr>
        <w:t>Annexure</w:t>
      </w:r>
      <w:r w:rsidR="00E43723" w:rsidRPr="005A6453">
        <w:rPr>
          <w:rFonts w:ascii="Nirmala UI" w:hAnsi="Nirmala UI" w:cs="Nirmala UI"/>
          <w:b/>
        </w:rPr>
        <w:t>-</w:t>
      </w:r>
      <w:r w:rsidRPr="005A6453">
        <w:rPr>
          <w:rFonts w:ascii="Nirmala UI" w:hAnsi="Nirmala UI" w:cs="Nirmala UI"/>
          <w:b/>
        </w:rPr>
        <w:t xml:space="preserve">II </w:t>
      </w:r>
    </w:p>
    <w:p w:rsidR="0036311F" w:rsidRPr="005A6453" w:rsidRDefault="0036311F" w:rsidP="00E43723">
      <w:pPr>
        <w:spacing w:after="0" w:line="240" w:lineRule="auto"/>
        <w:jc w:val="center"/>
        <w:rPr>
          <w:rFonts w:ascii="Nirmala UI" w:hAnsi="Nirmala UI" w:cs="Nirmala UI"/>
          <w:b/>
        </w:rPr>
      </w:pPr>
      <w:r w:rsidRPr="005A6453">
        <w:rPr>
          <w:rFonts w:ascii="Nirmala UI" w:hAnsi="Nirmala UI" w:cs="Nirmala UI"/>
          <w:b/>
        </w:rPr>
        <w:t>BIDDER PROFILE</w:t>
      </w:r>
      <w:r w:rsidR="004B66CA" w:rsidRPr="005A6453">
        <w:rPr>
          <w:rFonts w:ascii="Nirmala UI" w:hAnsi="Nirmala UI" w:cs="Nirmala UI"/>
          <w:b/>
        </w:rPr>
        <w:t>/ TECHNICAL BID</w:t>
      </w:r>
    </w:p>
    <w:p w:rsidR="00E43723" w:rsidRPr="005A6453" w:rsidRDefault="00E43723" w:rsidP="00E43723">
      <w:pPr>
        <w:spacing w:after="0" w:line="240" w:lineRule="auto"/>
        <w:jc w:val="center"/>
        <w:rPr>
          <w:rFonts w:ascii="Nirmala UI" w:hAnsi="Nirmala UI" w:cs="Nirmala UI"/>
        </w:rPr>
      </w:pPr>
      <w:r w:rsidRPr="005A6453">
        <w:rPr>
          <w:rFonts w:ascii="Nirmala UI" w:hAnsi="Nirmala UI" w:cs="Nirmala UI"/>
        </w:rPr>
        <w:t>(TO BE TYPED ON THE BIDDER'S PRINTED LETTER HEAD)</w:t>
      </w:r>
    </w:p>
    <w:p w:rsidR="00AD5A59" w:rsidRPr="005A6453" w:rsidRDefault="00AD5A59" w:rsidP="00E43723">
      <w:pPr>
        <w:spacing w:after="0" w:line="240" w:lineRule="auto"/>
        <w:jc w:val="center"/>
        <w:rPr>
          <w:rFonts w:ascii="Nirmala UI" w:hAnsi="Nirmala UI" w:cs="Nirmala UI"/>
          <w:b/>
        </w:rPr>
      </w:pPr>
    </w:p>
    <w:tbl>
      <w:tblPr>
        <w:tblStyle w:val="TableGrid"/>
        <w:tblW w:w="0" w:type="auto"/>
        <w:tblInd w:w="250" w:type="dxa"/>
        <w:tblLook w:val="04A0" w:firstRow="1" w:lastRow="0" w:firstColumn="1" w:lastColumn="0" w:noHBand="0" w:noVBand="1"/>
      </w:tblPr>
      <w:tblGrid>
        <w:gridCol w:w="709"/>
        <w:gridCol w:w="7087"/>
        <w:gridCol w:w="1530"/>
      </w:tblGrid>
      <w:tr w:rsidR="00B60F34" w:rsidRPr="005A6453" w:rsidTr="00B47256">
        <w:tc>
          <w:tcPr>
            <w:tcW w:w="709" w:type="dxa"/>
          </w:tcPr>
          <w:p w:rsidR="00B60F34" w:rsidRPr="005A6453" w:rsidRDefault="00B60F34" w:rsidP="005578E1">
            <w:pPr>
              <w:jc w:val="center"/>
              <w:rPr>
                <w:rFonts w:ascii="Nirmala UI" w:hAnsi="Nirmala UI" w:cs="Nirmala UI"/>
                <w:b/>
              </w:rPr>
            </w:pPr>
            <w:proofErr w:type="spellStart"/>
            <w:r w:rsidRPr="005A6453">
              <w:rPr>
                <w:rFonts w:ascii="Nirmala UI" w:hAnsi="Nirmala UI" w:cs="Nirmala UI"/>
                <w:b/>
              </w:rPr>
              <w:t>Sl</w:t>
            </w:r>
            <w:proofErr w:type="spellEnd"/>
            <w:r w:rsidRPr="005A6453">
              <w:rPr>
                <w:rFonts w:ascii="Nirmala UI" w:hAnsi="Nirmala UI" w:cs="Nirmala UI"/>
                <w:b/>
              </w:rPr>
              <w:t xml:space="preserve"> No</w:t>
            </w:r>
          </w:p>
        </w:tc>
        <w:tc>
          <w:tcPr>
            <w:tcW w:w="7087" w:type="dxa"/>
          </w:tcPr>
          <w:p w:rsidR="00B60F34" w:rsidRPr="005A6453" w:rsidRDefault="00B60F34" w:rsidP="005578E1">
            <w:pPr>
              <w:jc w:val="center"/>
              <w:rPr>
                <w:rFonts w:ascii="Nirmala UI" w:hAnsi="Nirmala UI" w:cs="Nirmala UI"/>
                <w:b/>
              </w:rPr>
            </w:pPr>
            <w:r w:rsidRPr="005A6453">
              <w:rPr>
                <w:rFonts w:ascii="Nirmala UI" w:hAnsi="Nirmala UI" w:cs="Nirmala UI"/>
                <w:b/>
              </w:rPr>
              <w:t>Subject</w:t>
            </w:r>
          </w:p>
        </w:tc>
        <w:tc>
          <w:tcPr>
            <w:tcW w:w="1530" w:type="dxa"/>
          </w:tcPr>
          <w:p w:rsidR="00B60F34" w:rsidRPr="005A6453" w:rsidRDefault="00B60F34" w:rsidP="005578E1">
            <w:pPr>
              <w:jc w:val="center"/>
              <w:rPr>
                <w:rFonts w:ascii="Nirmala UI" w:hAnsi="Nirmala UI" w:cs="Nirmala UI"/>
                <w:b/>
              </w:rPr>
            </w:pPr>
            <w:r w:rsidRPr="005A6453">
              <w:rPr>
                <w:rFonts w:ascii="Nirmala UI" w:hAnsi="Nirmala UI" w:cs="Nirmala UI"/>
                <w:b/>
              </w:rPr>
              <w:t>Details</w:t>
            </w:r>
          </w:p>
        </w:tc>
      </w:tr>
      <w:tr w:rsidR="00B60F34" w:rsidRPr="005A6453" w:rsidTr="00B47256">
        <w:tc>
          <w:tcPr>
            <w:tcW w:w="709" w:type="dxa"/>
          </w:tcPr>
          <w:p w:rsidR="00B60F34" w:rsidRPr="005A6453" w:rsidRDefault="00B60F34" w:rsidP="00146EA1">
            <w:pPr>
              <w:rPr>
                <w:rFonts w:ascii="Nirmala UI" w:hAnsi="Nirmala UI" w:cs="Nirmala UI"/>
              </w:rPr>
            </w:pPr>
            <w:r w:rsidRPr="005A6453">
              <w:rPr>
                <w:rFonts w:ascii="Nirmala UI" w:hAnsi="Nirmala UI" w:cs="Nirmala UI"/>
              </w:rPr>
              <w:t>1.</w:t>
            </w:r>
          </w:p>
        </w:tc>
        <w:tc>
          <w:tcPr>
            <w:tcW w:w="7087" w:type="dxa"/>
          </w:tcPr>
          <w:p w:rsidR="00B60F34" w:rsidRPr="005A6453" w:rsidRDefault="00B60F34" w:rsidP="009C71F3">
            <w:pPr>
              <w:rPr>
                <w:rFonts w:ascii="Nirmala UI" w:hAnsi="Nirmala UI" w:cs="Nirmala UI"/>
              </w:rPr>
            </w:pPr>
            <w:r w:rsidRPr="005A6453">
              <w:rPr>
                <w:rFonts w:ascii="Nirmala UI" w:hAnsi="Nirmala UI" w:cs="Nirmala UI"/>
              </w:rPr>
              <w:t>Name of the Manufacturer/ Firm/ Company/ Dealer/ Vendor</w:t>
            </w:r>
          </w:p>
        </w:tc>
        <w:tc>
          <w:tcPr>
            <w:tcW w:w="1530" w:type="dxa"/>
          </w:tcPr>
          <w:p w:rsidR="00B60F34" w:rsidRPr="005A6453" w:rsidRDefault="00B60F34" w:rsidP="00146EA1">
            <w:pPr>
              <w:rPr>
                <w:rFonts w:ascii="Nirmala UI" w:hAnsi="Nirmala UI" w:cs="Nirmala UI"/>
              </w:rPr>
            </w:pPr>
          </w:p>
        </w:tc>
      </w:tr>
      <w:tr w:rsidR="00B60F34" w:rsidRPr="005A6453" w:rsidTr="00B47256">
        <w:tc>
          <w:tcPr>
            <w:tcW w:w="709" w:type="dxa"/>
          </w:tcPr>
          <w:p w:rsidR="00B60F34" w:rsidRPr="005A6453" w:rsidRDefault="00B60F34" w:rsidP="00146EA1">
            <w:pPr>
              <w:rPr>
                <w:rFonts w:ascii="Nirmala UI" w:hAnsi="Nirmala UI" w:cs="Nirmala UI"/>
              </w:rPr>
            </w:pPr>
            <w:r w:rsidRPr="005A6453">
              <w:rPr>
                <w:rFonts w:ascii="Nirmala UI" w:hAnsi="Nirmala UI" w:cs="Nirmala UI"/>
              </w:rPr>
              <w:t>2.</w:t>
            </w:r>
          </w:p>
        </w:tc>
        <w:tc>
          <w:tcPr>
            <w:tcW w:w="7087" w:type="dxa"/>
          </w:tcPr>
          <w:p w:rsidR="00B60F34" w:rsidRPr="005A6453" w:rsidRDefault="00B60F34" w:rsidP="00146EA1">
            <w:pPr>
              <w:rPr>
                <w:rFonts w:ascii="Nirmala UI" w:hAnsi="Nirmala UI" w:cs="Nirmala UI"/>
              </w:rPr>
            </w:pPr>
            <w:r w:rsidRPr="005A6453">
              <w:rPr>
                <w:rFonts w:ascii="Nirmala UI" w:hAnsi="Nirmala UI" w:cs="Nirmala UI"/>
              </w:rPr>
              <w:t>Year of Establishment</w:t>
            </w:r>
          </w:p>
        </w:tc>
        <w:tc>
          <w:tcPr>
            <w:tcW w:w="1530" w:type="dxa"/>
          </w:tcPr>
          <w:p w:rsidR="00B60F34" w:rsidRPr="005A6453" w:rsidRDefault="00B60F34" w:rsidP="00146EA1">
            <w:pPr>
              <w:rPr>
                <w:rFonts w:ascii="Nirmala UI" w:hAnsi="Nirmala UI" w:cs="Nirmala UI"/>
              </w:rPr>
            </w:pPr>
          </w:p>
        </w:tc>
      </w:tr>
      <w:tr w:rsidR="00B60F34" w:rsidRPr="005A6453" w:rsidTr="00B47256">
        <w:tc>
          <w:tcPr>
            <w:tcW w:w="709" w:type="dxa"/>
          </w:tcPr>
          <w:p w:rsidR="00B60F34" w:rsidRPr="005A6453" w:rsidRDefault="00B60F34" w:rsidP="00D015B8">
            <w:pPr>
              <w:rPr>
                <w:rFonts w:ascii="Nirmala UI" w:hAnsi="Nirmala UI" w:cs="Nirmala UI"/>
              </w:rPr>
            </w:pPr>
            <w:r w:rsidRPr="005A6453">
              <w:rPr>
                <w:rFonts w:ascii="Nirmala UI" w:hAnsi="Nirmala UI" w:cs="Nirmala UI"/>
              </w:rPr>
              <w:t>3.</w:t>
            </w:r>
          </w:p>
        </w:tc>
        <w:tc>
          <w:tcPr>
            <w:tcW w:w="7087" w:type="dxa"/>
          </w:tcPr>
          <w:p w:rsidR="00B60F34" w:rsidRPr="005A6453" w:rsidRDefault="00804636" w:rsidP="00804636">
            <w:pPr>
              <w:rPr>
                <w:rFonts w:ascii="Nirmala UI" w:hAnsi="Nirmala UI" w:cs="Nirmala UI"/>
              </w:rPr>
            </w:pPr>
            <w:r w:rsidRPr="005A6453">
              <w:rPr>
                <w:rFonts w:ascii="Nirmala UI" w:hAnsi="Nirmala UI" w:cs="Nirmala UI"/>
              </w:rPr>
              <w:t>Constitution of the Firm (whether Proprietary/ Partnership/ LLP/Pvt. Ltd./Public Ltd.)</w:t>
            </w:r>
          </w:p>
        </w:tc>
        <w:tc>
          <w:tcPr>
            <w:tcW w:w="1530" w:type="dxa"/>
          </w:tcPr>
          <w:p w:rsidR="00B60F34" w:rsidRPr="005A6453" w:rsidRDefault="00B60F34" w:rsidP="00146EA1">
            <w:pPr>
              <w:rPr>
                <w:rFonts w:ascii="Nirmala UI" w:hAnsi="Nirmala UI" w:cs="Nirmala UI"/>
              </w:rPr>
            </w:pPr>
          </w:p>
        </w:tc>
      </w:tr>
      <w:tr w:rsidR="00B60F34" w:rsidRPr="005A6453" w:rsidTr="00B47256">
        <w:tc>
          <w:tcPr>
            <w:tcW w:w="709" w:type="dxa"/>
          </w:tcPr>
          <w:p w:rsidR="00B60F34" w:rsidRPr="005A6453" w:rsidRDefault="00B60F34" w:rsidP="00D015B8">
            <w:pPr>
              <w:rPr>
                <w:rFonts w:ascii="Nirmala UI" w:hAnsi="Nirmala UI" w:cs="Nirmala UI"/>
              </w:rPr>
            </w:pPr>
            <w:r w:rsidRPr="005A6453">
              <w:rPr>
                <w:rFonts w:ascii="Nirmala UI" w:hAnsi="Nirmala UI" w:cs="Nirmala UI"/>
              </w:rPr>
              <w:t>4.</w:t>
            </w:r>
          </w:p>
        </w:tc>
        <w:tc>
          <w:tcPr>
            <w:tcW w:w="7087" w:type="dxa"/>
          </w:tcPr>
          <w:p w:rsidR="0090738A" w:rsidRPr="005A6453" w:rsidRDefault="00B60F34" w:rsidP="0090738A">
            <w:pPr>
              <w:rPr>
                <w:rFonts w:ascii="Nirmala UI" w:hAnsi="Nirmala UI" w:cs="Nirmala UI"/>
              </w:rPr>
            </w:pPr>
            <w:r w:rsidRPr="005A6453">
              <w:rPr>
                <w:rFonts w:ascii="Nirmala UI" w:hAnsi="Nirmala UI" w:cs="Nirmala UI"/>
              </w:rPr>
              <w:t>Address of Head Office (in India)</w:t>
            </w:r>
            <w:r w:rsidR="0090738A" w:rsidRPr="005A6453">
              <w:rPr>
                <w:rFonts w:ascii="Nirmala UI" w:hAnsi="Nirmala UI" w:cs="Nirmala UI"/>
              </w:rPr>
              <w:t>, including</w:t>
            </w:r>
          </w:p>
          <w:p w:rsidR="00B60F34" w:rsidRPr="005A6453" w:rsidRDefault="0090738A" w:rsidP="0090738A">
            <w:pPr>
              <w:pStyle w:val="ListParagraph"/>
              <w:numPr>
                <w:ilvl w:val="0"/>
                <w:numId w:val="2"/>
              </w:numPr>
              <w:rPr>
                <w:rFonts w:ascii="Nirmala UI" w:hAnsi="Nirmala UI" w:cs="Nirmala UI"/>
              </w:rPr>
            </w:pPr>
            <w:r w:rsidRPr="005A6453">
              <w:rPr>
                <w:rFonts w:ascii="Nirmala UI" w:hAnsi="Nirmala UI" w:cs="Nirmala UI"/>
              </w:rPr>
              <w:t>Email id</w:t>
            </w:r>
          </w:p>
          <w:p w:rsidR="0090738A" w:rsidRPr="005A6453" w:rsidRDefault="0090738A" w:rsidP="0090738A">
            <w:pPr>
              <w:pStyle w:val="ListParagraph"/>
              <w:numPr>
                <w:ilvl w:val="0"/>
                <w:numId w:val="2"/>
              </w:numPr>
              <w:rPr>
                <w:rFonts w:ascii="Nirmala UI" w:hAnsi="Nirmala UI" w:cs="Nirmala UI"/>
              </w:rPr>
            </w:pPr>
            <w:r w:rsidRPr="005A6453">
              <w:rPr>
                <w:rFonts w:ascii="Nirmala UI" w:hAnsi="Nirmala UI" w:cs="Nirmala UI"/>
              </w:rPr>
              <w:t>Landline and Mobile Number(s)</w:t>
            </w:r>
          </w:p>
        </w:tc>
        <w:tc>
          <w:tcPr>
            <w:tcW w:w="1530" w:type="dxa"/>
          </w:tcPr>
          <w:p w:rsidR="00B60F34" w:rsidRPr="005A6453" w:rsidRDefault="00B60F34" w:rsidP="00146EA1">
            <w:pPr>
              <w:rPr>
                <w:rFonts w:ascii="Nirmala UI" w:hAnsi="Nirmala UI" w:cs="Nirmala UI"/>
              </w:rPr>
            </w:pPr>
          </w:p>
        </w:tc>
      </w:tr>
      <w:tr w:rsidR="002B4A2F" w:rsidRPr="005A6453" w:rsidTr="00B47256">
        <w:tc>
          <w:tcPr>
            <w:tcW w:w="709" w:type="dxa"/>
          </w:tcPr>
          <w:p w:rsidR="002B4A2F" w:rsidRPr="005A6453" w:rsidRDefault="002B4A2F" w:rsidP="00D015B8">
            <w:pPr>
              <w:rPr>
                <w:rFonts w:ascii="Nirmala UI" w:hAnsi="Nirmala UI" w:cs="Nirmala UI"/>
              </w:rPr>
            </w:pPr>
            <w:r w:rsidRPr="005A6453">
              <w:rPr>
                <w:rFonts w:ascii="Nirmala UI" w:hAnsi="Nirmala UI" w:cs="Nirmala UI"/>
              </w:rPr>
              <w:t>5.</w:t>
            </w:r>
          </w:p>
        </w:tc>
        <w:tc>
          <w:tcPr>
            <w:tcW w:w="7087" w:type="dxa"/>
          </w:tcPr>
          <w:p w:rsidR="002B4A2F" w:rsidRPr="005A6453" w:rsidRDefault="002B4A2F" w:rsidP="0007790E">
            <w:pPr>
              <w:rPr>
                <w:rFonts w:ascii="Nirmala UI" w:hAnsi="Nirmala UI" w:cs="Nirmala UI"/>
              </w:rPr>
            </w:pPr>
            <w:r w:rsidRPr="005A6453">
              <w:rPr>
                <w:rFonts w:ascii="Nirmala UI" w:hAnsi="Nirmala UI" w:cs="Nirmala UI"/>
              </w:rPr>
              <w:t xml:space="preserve">Name of the </w:t>
            </w:r>
            <w:r w:rsidR="0007790E" w:rsidRPr="005A6453">
              <w:rPr>
                <w:rFonts w:ascii="Nirmala UI" w:hAnsi="Nirmala UI" w:cs="Nirmala UI"/>
              </w:rPr>
              <w:t>Proprietor/</w:t>
            </w:r>
            <w:r w:rsidRPr="005A6453">
              <w:rPr>
                <w:rFonts w:ascii="Nirmala UI" w:hAnsi="Nirmala UI" w:cs="Nirmala UI"/>
              </w:rPr>
              <w:t>Chairman/ Managing Director/CEO/ Country Head (as the case may be)</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2B4A2F" w:rsidP="00D015B8">
            <w:pPr>
              <w:rPr>
                <w:rFonts w:ascii="Nirmala UI" w:hAnsi="Nirmala UI" w:cs="Nirmala UI"/>
              </w:rPr>
            </w:pPr>
            <w:r w:rsidRPr="005A6453">
              <w:rPr>
                <w:rFonts w:ascii="Nirmala UI" w:hAnsi="Nirmala UI" w:cs="Nirmala UI"/>
              </w:rPr>
              <w:t>6.</w:t>
            </w:r>
          </w:p>
        </w:tc>
        <w:tc>
          <w:tcPr>
            <w:tcW w:w="7087" w:type="dxa"/>
          </w:tcPr>
          <w:p w:rsidR="002B4A2F" w:rsidRPr="005A6453" w:rsidRDefault="002B4A2F" w:rsidP="0090738A">
            <w:pPr>
              <w:rPr>
                <w:rFonts w:ascii="Nirmala UI" w:hAnsi="Nirmala UI" w:cs="Nirmala UI"/>
              </w:rPr>
            </w:pPr>
            <w:r w:rsidRPr="005A6453">
              <w:rPr>
                <w:rFonts w:ascii="Nirmala UI" w:hAnsi="Nirmala UI" w:cs="Nirmala UI"/>
              </w:rPr>
              <w:t>Name(s) an</w:t>
            </w:r>
            <w:r w:rsidR="00D1137D" w:rsidRPr="005A6453">
              <w:rPr>
                <w:rFonts w:ascii="Nirmala UI" w:hAnsi="Nirmala UI" w:cs="Nirmala UI"/>
              </w:rPr>
              <w:t xml:space="preserve">d Address of Office at </w:t>
            </w:r>
            <w:r w:rsidR="000A315A">
              <w:rPr>
                <w:rFonts w:ascii="Nirmala UI" w:hAnsi="Nirmala UI" w:cs="Nirmala UI"/>
              </w:rPr>
              <w:t>UDAIPUR</w:t>
            </w:r>
            <w:r w:rsidRPr="005A6453">
              <w:rPr>
                <w:rFonts w:ascii="Nirmala UI" w:hAnsi="Nirmala UI" w:cs="Nirmala UI"/>
              </w:rPr>
              <w:t>, including</w:t>
            </w:r>
          </w:p>
          <w:p w:rsidR="002B4A2F" w:rsidRPr="005A6453" w:rsidRDefault="002B4A2F" w:rsidP="0090738A">
            <w:pPr>
              <w:pStyle w:val="ListParagraph"/>
              <w:numPr>
                <w:ilvl w:val="0"/>
                <w:numId w:val="4"/>
              </w:numPr>
              <w:rPr>
                <w:rFonts w:ascii="Nirmala UI" w:hAnsi="Nirmala UI" w:cs="Nirmala UI"/>
              </w:rPr>
            </w:pPr>
            <w:r w:rsidRPr="005A6453">
              <w:rPr>
                <w:rFonts w:ascii="Nirmala UI" w:hAnsi="Nirmala UI" w:cs="Nirmala UI"/>
              </w:rPr>
              <w:t>Email id</w:t>
            </w:r>
          </w:p>
          <w:p w:rsidR="002B4A2F" w:rsidRPr="005A6453" w:rsidRDefault="002B4A2F" w:rsidP="0090738A">
            <w:pPr>
              <w:pStyle w:val="ListParagraph"/>
              <w:numPr>
                <w:ilvl w:val="0"/>
                <w:numId w:val="4"/>
              </w:numPr>
              <w:rPr>
                <w:rFonts w:ascii="Nirmala UI" w:hAnsi="Nirmala UI" w:cs="Nirmala UI"/>
              </w:rPr>
            </w:pPr>
            <w:r w:rsidRPr="005A6453">
              <w:rPr>
                <w:rFonts w:ascii="Nirmala UI" w:hAnsi="Nirmala UI" w:cs="Nirmala UI"/>
              </w:rPr>
              <w:t>Landline and Mobile Number(s)</w:t>
            </w:r>
          </w:p>
          <w:p w:rsidR="0097781E" w:rsidRPr="005A6453" w:rsidRDefault="0097781E" w:rsidP="0097781E">
            <w:pPr>
              <w:rPr>
                <w:rFonts w:ascii="Nirmala UI" w:hAnsi="Nirmala UI" w:cs="Nirmala UI"/>
              </w:rPr>
            </w:pPr>
            <w:r w:rsidRPr="005A6453">
              <w:rPr>
                <w:rFonts w:ascii="Nirmala UI" w:hAnsi="Nirmala UI" w:cs="Nirmala UI"/>
              </w:rPr>
              <w:t>(Please attach Lease Agreement/ Registration Certificate under Shops and Establishment Act)</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2B4A2F" w:rsidP="00D015B8">
            <w:pPr>
              <w:rPr>
                <w:rFonts w:ascii="Nirmala UI" w:hAnsi="Nirmala UI" w:cs="Nirmala UI"/>
              </w:rPr>
            </w:pPr>
            <w:r w:rsidRPr="005A6453">
              <w:rPr>
                <w:rFonts w:ascii="Nirmala UI" w:hAnsi="Nirmala UI" w:cs="Nirmala UI"/>
              </w:rPr>
              <w:t>7.</w:t>
            </w:r>
          </w:p>
        </w:tc>
        <w:tc>
          <w:tcPr>
            <w:tcW w:w="7087" w:type="dxa"/>
          </w:tcPr>
          <w:p w:rsidR="002B4A2F" w:rsidRPr="005A6453" w:rsidRDefault="002B4A2F" w:rsidP="00D1137D">
            <w:pPr>
              <w:rPr>
                <w:rFonts w:ascii="Nirmala UI" w:hAnsi="Nirmala UI" w:cs="Nirmala UI"/>
              </w:rPr>
            </w:pPr>
            <w:r w:rsidRPr="005A6453">
              <w:rPr>
                <w:rFonts w:ascii="Nirmala UI" w:hAnsi="Nirmala UI" w:cs="Nirmala UI"/>
              </w:rPr>
              <w:t>Date of opening</w:t>
            </w:r>
            <w:r w:rsidR="00D1137D" w:rsidRPr="005A6453">
              <w:rPr>
                <w:rFonts w:ascii="Nirmala UI" w:hAnsi="Nirmala UI" w:cs="Nirmala UI"/>
              </w:rPr>
              <w:t xml:space="preserve"> of company’s Office at </w:t>
            </w:r>
            <w:r w:rsidR="000A315A">
              <w:rPr>
                <w:rFonts w:ascii="Nirmala UI" w:hAnsi="Nirmala UI" w:cs="Nirmala UI"/>
              </w:rPr>
              <w:t>UDAIPUR</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2B4A2F" w:rsidP="00146EA1">
            <w:pPr>
              <w:rPr>
                <w:rFonts w:ascii="Nirmala UI" w:hAnsi="Nirmala UI" w:cs="Nirmala UI"/>
              </w:rPr>
            </w:pPr>
            <w:r w:rsidRPr="005A6453">
              <w:rPr>
                <w:rFonts w:ascii="Nirmala UI" w:hAnsi="Nirmala UI" w:cs="Nirmala UI"/>
              </w:rPr>
              <w:t>8.</w:t>
            </w:r>
          </w:p>
        </w:tc>
        <w:tc>
          <w:tcPr>
            <w:tcW w:w="7087" w:type="dxa"/>
          </w:tcPr>
          <w:p w:rsidR="002B4A2F" w:rsidRPr="005A6453" w:rsidRDefault="002B4A2F" w:rsidP="00B60F34">
            <w:pPr>
              <w:rPr>
                <w:rFonts w:ascii="Nirmala UI" w:hAnsi="Nirmala UI" w:cs="Nirmala UI"/>
              </w:rPr>
            </w:pPr>
            <w:r w:rsidRPr="005A6453">
              <w:rPr>
                <w:rFonts w:ascii="Nirmala UI" w:hAnsi="Nirmala UI" w:cs="Nirmala UI"/>
              </w:rPr>
              <w:t>Whether registered with the Registrar of Companies/Registrar of Firms in India. If so, mention number and date and enclose Registration Certificate copy.</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2B4A2F" w:rsidP="00146EA1">
            <w:pPr>
              <w:rPr>
                <w:rFonts w:ascii="Nirmala UI" w:hAnsi="Nirmala UI" w:cs="Nirmala UI"/>
              </w:rPr>
            </w:pPr>
            <w:r w:rsidRPr="005A6453">
              <w:rPr>
                <w:rFonts w:ascii="Nirmala UI" w:hAnsi="Nirmala UI" w:cs="Nirmala UI"/>
              </w:rPr>
              <w:t>9.</w:t>
            </w:r>
          </w:p>
        </w:tc>
        <w:tc>
          <w:tcPr>
            <w:tcW w:w="7087" w:type="dxa"/>
          </w:tcPr>
          <w:p w:rsidR="002B4A2F" w:rsidRPr="005A6453" w:rsidRDefault="00D1137D" w:rsidP="00B60F34">
            <w:pPr>
              <w:rPr>
                <w:rFonts w:ascii="Nirmala UI" w:hAnsi="Nirmala UI" w:cs="Nirmala UI"/>
              </w:rPr>
            </w:pPr>
            <w:r w:rsidRPr="005A6453">
              <w:rPr>
                <w:rFonts w:ascii="Nirmala UI" w:hAnsi="Nirmala UI" w:cs="Nirmala UI"/>
              </w:rPr>
              <w:t>Whether an assess</w:t>
            </w:r>
            <w:r w:rsidR="002B4A2F" w:rsidRPr="005A6453">
              <w:rPr>
                <w:rFonts w:ascii="Nirmala UI" w:hAnsi="Nirmala UI" w:cs="Nirmala UI"/>
              </w:rPr>
              <w:t xml:space="preserve"> of Income Tax. If so, mention Permanent Account Number</w:t>
            </w:r>
            <w:r w:rsidR="00E56988" w:rsidRPr="005A6453">
              <w:rPr>
                <w:rFonts w:ascii="Nirmala UI" w:hAnsi="Nirmala UI" w:cs="Nirmala UI"/>
              </w:rPr>
              <w:t xml:space="preserve"> and </w:t>
            </w:r>
            <w:r w:rsidR="000B4EFF" w:rsidRPr="005A6453">
              <w:rPr>
                <w:rFonts w:ascii="Nirmala UI" w:hAnsi="Nirmala UI" w:cs="Nirmala UI"/>
              </w:rPr>
              <w:t>Taxpayer Identification Number</w:t>
            </w:r>
            <w:r w:rsidR="002B4A2F" w:rsidRPr="005A6453">
              <w:rPr>
                <w:rFonts w:ascii="Nirmala UI" w:hAnsi="Nirmala UI" w:cs="Nirmala UI"/>
              </w:rPr>
              <w:t>. Furnish copies of Income tax clearance certificate</w:t>
            </w:r>
          </w:p>
        </w:tc>
        <w:tc>
          <w:tcPr>
            <w:tcW w:w="1530" w:type="dxa"/>
          </w:tcPr>
          <w:p w:rsidR="002B4A2F" w:rsidRPr="005A6453" w:rsidRDefault="002B4A2F" w:rsidP="00146EA1">
            <w:pPr>
              <w:rPr>
                <w:rFonts w:ascii="Nirmala UI" w:hAnsi="Nirmala UI" w:cs="Nirmala UI"/>
              </w:rPr>
            </w:pPr>
          </w:p>
        </w:tc>
      </w:tr>
      <w:tr w:rsidR="002B4A2F" w:rsidRPr="005A6453" w:rsidTr="00B47256">
        <w:tc>
          <w:tcPr>
            <w:tcW w:w="709" w:type="dxa"/>
          </w:tcPr>
          <w:p w:rsidR="002B4A2F" w:rsidRPr="005A6453" w:rsidRDefault="00E56988" w:rsidP="00146EA1">
            <w:pPr>
              <w:rPr>
                <w:rFonts w:ascii="Nirmala UI" w:hAnsi="Nirmala UI" w:cs="Nirmala UI"/>
              </w:rPr>
            </w:pPr>
            <w:r w:rsidRPr="005A6453">
              <w:rPr>
                <w:rFonts w:ascii="Nirmala UI" w:hAnsi="Nirmala UI" w:cs="Nirmala UI"/>
              </w:rPr>
              <w:t>10.</w:t>
            </w:r>
          </w:p>
        </w:tc>
        <w:tc>
          <w:tcPr>
            <w:tcW w:w="7087" w:type="dxa"/>
          </w:tcPr>
          <w:p w:rsidR="002B4A2F" w:rsidRPr="005A6453" w:rsidRDefault="002B4A2F" w:rsidP="00B60F34">
            <w:pPr>
              <w:rPr>
                <w:rFonts w:ascii="Nirmala UI" w:hAnsi="Nirmala UI" w:cs="Nirmala UI"/>
              </w:rPr>
            </w:pPr>
            <w:r w:rsidRPr="005A6453">
              <w:rPr>
                <w:rFonts w:ascii="Nirmala UI" w:hAnsi="Nirmala UI" w:cs="Nirmala UI"/>
              </w:rPr>
              <w:t>Whether registered for GST purposes. If so, mention number and date. Also furnish copies of GST certificate.</w:t>
            </w:r>
          </w:p>
        </w:tc>
        <w:tc>
          <w:tcPr>
            <w:tcW w:w="1530" w:type="dxa"/>
          </w:tcPr>
          <w:p w:rsidR="002B4A2F" w:rsidRPr="005A6453" w:rsidRDefault="002B4A2F" w:rsidP="00146EA1">
            <w:pPr>
              <w:rPr>
                <w:rFonts w:ascii="Nirmala UI" w:hAnsi="Nirmala UI" w:cs="Nirmala UI"/>
              </w:rPr>
            </w:pPr>
          </w:p>
        </w:tc>
      </w:tr>
      <w:tr w:rsidR="00564CEE" w:rsidRPr="005A6453" w:rsidTr="00B47256">
        <w:tc>
          <w:tcPr>
            <w:tcW w:w="709" w:type="dxa"/>
          </w:tcPr>
          <w:p w:rsidR="00564CEE" w:rsidRPr="005A6453" w:rsidRDefault="00564CEE" w:rsidP="00146EA1">
            <w:pPr>
              <w:rPr>
                <w:rFonts w:ascii="Nirmala UI" w:hAnsi="Nirmala UI" w:cs="Nirmala UI"/>
              </w:rPr>
            </w:pPr>
            <w:r w:rsidRPr="005A6453">
              <w:rPr>
                <w:rFonts w:ascii="Nirmala UI" w:hAnsi="Nirmala UI" w:cs="Nirmala UI"/>
              </w:rPr>
              <w:t>11.</w:t>
            </w:r>
          </w:p>
        </w:tc>
        <w:tc>
          <w:tcPr>
            <w:tcW w:w="7087" w:type="dxa"/>
          </w:tcPr>
          <w:p w:rsidR="00564CEE" w:rsidRPr="005A6453" w:rsidRDefault="000B3E11" w:rsidP="000B3E11">
            <w:pPr>
              <w:rPr>
                <w:rFonts w:ascii="Nirmala UI" w:hAnsi="Nirmala UI" w:cs="Nirmala UI"/>
              </w:rPr>
            </w:pPr>
            <w:r w:rsidRPr="005A6453">
              <w:rPr>
                <w:rFonts w:ascii="Nirmala UI" w:hAnsi="Nirmala UI" w:cs="Nirmala UI"/>
              </w:rPr>
              <w:t>Copies of IT Returns last 03 years and GST Return of last one year</w:t>
            </w:r>
          </w:p>
        </w:tc>
        <w:tc>
          <w:tcPr>
            <w:tcW w:w="1530" w:type="dxa"/>
          </w:tcPr>
          <w:p w:rsidR="00564CEE" w:rsidRPr="005A6453" w:rsidRDefault="00564CEE" w:rsidP="00146EA1">
            <w:pPr>
              <w:rPr>
                <w:rFonts w:ascii="Nirmala UI" w:hAnsi="Nirmala UI" w:cs="Nirmala UI"/>
              </w:rPr>
            </w:pPr>
          </w:p>
        </w:tc>
      </w:tr>
      <w:tr w:rsidR="002B4A2F" w:rsidRPr="005A6453" w:rsidTr="00B47256">
        <w:tc>
          <w:tcPr>
            <w:tcW w:w="709" w:type="dxa"/>
          </w:tcPr>
          <w:p w:rsidR="002B4A2F" w:rsidRPr="005A6453" w:rsidRDefault="00564CEE" w:rsidP="00146EA1">
            <w:pPr>
              <w:rPr>
                <w:rFonts w:ascii="Nirmala UI" w:hAnsi="Nirmala UI" w:cs="Nirmala UI"/>
              </w:rPr>
            </w:pPr>
            <w:r w:rsidRPr="005A6453">
              <w:rPr>
                <w:rFonts w:ascii="Nirmala UI" w:hAnsi="Nirmala UI" w:cs="Nirmala UI"/>
              </w:rPr>
              <w:t>12.</w:t>
            </w:r>
          </w:p>
        </w:tc>
        <w:tc>
          <w:tcPr>
            <w:tcW w:w="7087" w:type="dxa"/>
          </w:tcPr>
          <w:p w:rsidR="002B4A2F" w:rsidRPr="005A6453" w:rsidRDefault="009C71F3" w:rsidP="00AC108C">
            <w:pPr>
              <w:rPr>
                <w:rFonts w:ascii="Nirmala UI" w:hAnsi="Nirmala UI" w:cs="Nirmala UI"/>
              </w:rPr>
            </w:pPr>
            <w:r w:rsidRPr="005A6453">
              <w:rPr>
                <w:rFonts w:ascii="Nirmala UI" w:hAnsi="Nirmala UI" w:cs="Nirmala UI"/>
              </w:rPr>
              <w:t xml:space="preserve">Is the Company/Firm a manufacturer of the </w:t>
            </w:r>
            <w:r w:rsidR="000D7E9B" w:rsidRPr="005A6453">
              <w:rPr>
                <w:rFonts w:ascii="Nirmala UI" w:hAnsi="Nirmala UI" w:cs="Nirmala UI"/>
              </w:rPr>
              <w:t>FIRE EXTINGUISHERS</w:t>
            </w:r>
            <w:r w:rsidRPr="005A6453">
              <w:rPr>
                <w:rFonts w:ascii="Nirmala UI" w:hAnsi="Nirmala UI" w:cs="Nirmala UI"/>
              </w:rPr>
              <w:t xml:space="preserve"> equipment/ accessories/components, </w:t>
            </w:r>
            <w:proofErr w:type="spellStart"/>
            <w:r w:rsidRPr="005A6453">
              <w:rPr>
                <w:rFonts w:ascii="Nirmala UI" w:hAnsi="Nirmala UI" w:cs="Nirmala UI"/>
              </w:rPr>
              <w:t>etc</w:t>
            </w:r>
            <w:proofErr w:type="spellEnd"/>
            <w:r w:rsidRPr="005A6453">
              <w:rPr>
                <w:rFonts w:ascii="Nirmala UI" w:hAnsi="Nirmala UI" w:cs="Nirmala UI"/>
              </w:rPr>
              <w:t xml:space="preserve"> required by the Bank? </w:t>
            </w:r>
            <w:r w:rsidR="00746424" w:rsidRPr="005A6453">
              <w:rPr>
                <w:rFonts w:ascii="Nirmala UI" w:hAnsi="Nirmala UI" w:cs="Nirmala UI"/>
              </w:rPr>
              <w:t xml:space="preserve">If Yes, name of the equipment/ accessories/components, </w:t>
            </w:r>
            <w:proofErr w:type="spellStart"/>
            <w:r w:rsidR="00746424" w:rsidRPr="005A6453">
              <w:rPr>
                <w:rFonts w:ascii="Nirmala UI" w:hAnsi="Nirmala UI" w:cs="Nirmala UI"/>
              </w:rPr>
              <w:t>etc</w:t>
            </w:r>
            <w:proofErr w:type="spellEnd"/>
            <w:r w:rsidR="00746424" w:rsidRPr="005A6453">
              <w:rPr>
                <w:rFonts w:ascii="Nirmala UI" w:hAnsi="Nirmala UI" w:cs="Nirmala UI"/>
              </w:rPr>
              <w:t xml:space="preserve"> and place where manufacturing unit is located.</w:t>
            </w:r>
            <w:r w:rsidR="00AC108C" w:rsidRPr="005A6453">
              <w:rPr>
                <w:rFonts w:ascii="Nirmala UI" w:hAnsi="Nirmala UI" w:cs="Nirmala UI"/>
              </w:rPr>
              <w:t xml:space="preserve"> (All manufactured products should be BIS certified)</w:t>
            </w:r>
          </w:p>
        </w:tc>
        <w:tc>
          <w:tcPr>
            <w:tcW w:w="1530" w:type="dxa"/>
          </w:tcPr>
          <w:p w:rsidR="002B4A2F" w:rsidRPr="005A6453" w:rsidRDefault="002B4A2F" w:rsidP="00146EA1">
            <w:pPr>
              <w:rPr>
                <w:rFonts w:ascii="Nirmala UI" w:hAnsi="Nirmala UI" w:cs="Nirmala UI"/>
              </w:rPr>
            </w:pPr>
          </w:p>
        </w:tc>
      </w:tr>
      <w:tr w:rsidR="00AC108C" w:rsidRPr="005A6453" w:rsidTr="00B47256">
        <w:tc>
          <w:tcPr>
            <w:tcW w:w="709" w:type="dxa"/>
          </w:tcPr>
          <w:p w:rsidR="00AC108C" w:rsidRPr="005A6453" w:rsidRDefault="00AC108C" w:rsidP="00192566">
            <w:pPr>
              <w:rPr>
                <w:rFonts w:ascii="Nirmala UI" w:hAnsi="Nirmala UI" w:cs="Nirmala UI"/>
              </w:rPr>
            </w:pPr>
            <w:r w:rsidRPr="005A6453">
              <w:rPr>
                <w:rFonts w:ascii="Nirmala UI" w:hAnsi="Nirmala UI" w:cs="Nirmala UI"/>
              </w:rPr>
              <w:t>13.</w:t>
            </w:r>
          </w:p>
        </w:tc>
        <w:tc>
          <w:tcPr>
            <w:tcW w:w="7087" w:type="dxa"/>
          </w:tcPr>
          <w:p w:rsidR="00AC108C" w:rsidRPr="005A6453" w:rsidRDefault="00AC108C" w:rsidP="00564CEE">
            <w:pPr>
              <w:rPr>
                <w:rFonts w:ascii="Nirmala UI" w:hAnsi="Nirmala UI" w:cs="Nirmala UI"/>
              </w:rPr>
            </w:pPr>
            <w:r w:rsidRPr="005A6453">
              <w:rPr>
                <w:rFonts w:ascii="Nirmala UI" w:hAnsi="Nirmala UI" w:cs="Nirmala UI"/>
              </w:rPr>
              <w:t>Is the vendor having URC (</w:t>
            </w:r>
            <w:proofErr w:type="spellStart"/>
            <w:r w:rsidRPr="005A6453">
              <w:rPr>
                <w:rFonts w:ascii="Nirmala UI" w:hAnsi="Nirmala UI" w:cs="Nirmala UI"/>
              </w:rPr>
              <w:t>Udyam</w:t>
            </w:r>
            <w:proofErr w:type="spellEnd"/>
            <w:r w:rsidRPr="005A6453">
              <w:rPr>
                <w:rFonts w:ascii="Nirmala UI" w:hAnsi="Nirmala UI" w:cs="Nirmala UI"/>
              </w:rPr>
              <w:t xml:space="preserve"> registration Certificate). If Yes, submit the relevant certificate.</w:t>
            </w:r>
          </w:p>
        </w:tc>
        <w:tc>
          <w:tcPr>
            <w:tcW w:w="1530" w:type="dxa"/>
          </w:tcPr>
          <w:p w:rsidR="00AC108C" w:rsidRPr="005A6453" w:rsidRDefault="00AC108C" w:rsidP="00146EA1">
            <w:pPr>
              <w:rPr>
                <w:rFonts w:ascii="Nirmala UI" w:hAnsi="Nirmala UI" w:cs="Nirmala UI"/>
              </w:rPr>
            </w:pPr>
          </w:p>
        </w:tc>
      </w:tr>
      <w:tr w:rsidR="00AC108C" w:rsidRPr="005A6453" w:rsidTr="00B47256">
        <w:tc>
          <w:tcPr>
            <w:tcW w:w="709" w:type="dxa"/>
          </w:tcPr>
          <w:p w:rsidR="00AC108C" w:rsidRPr="005A6453" w:rsidRDefault="00AC108C" w:rsidP="00192566">
            <w:pPr>
              <w:rPr>
                <w:rFonts w:ascii="Nirmala UI" w:hAnsi="Nirmala UI" w:cs="Nirmala UI"/>
              </w:rPr>
            </w:pPr>
            <w:r w:rsidRPr="005A6453">
              <w:rPr>
                <w:rFonts w:ascii="Nirmala UI" w:hAnsi="Nirmala UI" w:cs="Nirmala UI"/>
              </w:rPr>
              <w:t>14.</w:t>
            </w:r>
          </w:p>
        </w:tc>
        <w:tc>
          <w:tcPr>
            <w:tcW w:w="7087" w:type="dxa"/>
          </w:tcPr>
          <w:p w:rsidR="00AC108C" w:rsidRPr="005A6453" w:rsidRDefault="00AC108C" w:rsidP="00154806">
            <w:pPr>
              <w:rPr>
                <w:rFonts w:ascii="Nirmala UI" w:hAnsi="Nirmala UI" w:cs="Nirmala UI"/>
              </w:rPr>
            </w:pPr>
            <w:r w:rsidRPr="005A6453">
              <w:rPr>
                <w:rFonts w:ascii="Nirmala UI" w:hAnsi="Nirmala UI" w:cs="Nirmala UI"/>
              </w:rPr>
              <w:t>Have you been prequalified by PSUs / Banks (Public/Private)/</w:t>
            </w:r>
            <w:r w:rsidR="00967E8D" w:rsidRPr="005A6453">
              <w:rPr>
                <w:rFonts w:ascii="Nirmala UI" w:hAnsi="Nirmala UI" w:cs="Nirmala UI"/>
              </w:rPr>
              <w:t>NBFCs/</w:t>
            </w:r>
            <w:r w:rsidRPr="005A6453">
              <w:rPr>
                <w:rFonts w:ascii="Nirmala UI" w:hAnsi="Nirmala UI" w:cs="Nirmala UI"/>
              </w:rPr>
              <w:t xml:space="preserve"> Government Departments etc. for New installation, repair and maintenance of </w:t>
            </w:r>
            <w:r w:rsidR="000D7E9B" w:rsidRPr="005A6453">
              <w:rPr>
                <w:rFonts w:ascii="Nirmala UI" w:hAnsi="Nirmala UI" w:cs="Nirmala UI"/>
              </w:rPr>
              <w:t>FIRE EXTINGUISHERS</w:t>
            </w:r>
            <w:r w:rsidRPr="005A6453">
              <w:rPr>
                <w:rFonts w:ascii="Nirmala UI" w:hAnsi="Nirmala UI" w:cs="Nirmala UI"/>
              </w:rPr>
              <w:t xml:space="preserve">? If Yes, furnish their names, category and date of empanelment. </w:t>
            </w:r>
            <w:r w:rsidR="00154806" w:rsidRPr="005A6453">
              <w:rPr>
                <w:rFonts w:ascii="Nirmala UI" w:hAnsi="Nirmala UI" w:cs="Nirmala UI"/>
              </w:rPr>
              <w:t xml:space="preserve">       </w:t>
            </w:r>
            <w:r w:rsidRPr="005A6453">
              <w:rPr>
                <w:rFonts w:ascii="Nirmala UI" w:hAnsi="Nirmala UI" w:cs="Nirmala UI"/>
              </w:rPr>
              <w:t>(Enclose empanelment letter)</w:t>
            </w:r>
          </w:p>
        </w:tc>
        <w:tc>
          <w:tcPr>
            <w:tcW w:w="1530" w:type="dxa"/>
          </w:tcPr>
          <w:p w:rsidR="00AC108C" w:rsidRPr="005A6453" w:rsidRDefault="00AC108C" w:rsidP="00146EA1">
            <w:pPr>
              <w:rPr>
                <w:rFonts w:ascii="Nirmala UI" w:hAnsi="Nirmala UI" w:cs="Nirmala UI"/>
              </w:rPr>
            </w:pPr>
          </w:p>
        </w:tc>
      </w:tr>
      <w:tr w:rsidR="00AC108C" w:rsidRPr="005A6453" w:rsidTr="00B47256">
        <w:tc>
          <w:tcPr>
            <w:tcW w:w="709" w:type="dxa"/>
          </w:tcPr>
          <w:p w:rsidR="00AC108C" w:rsidRPr="005A6453" w:rsidRDefault="00AC108C" w:rsidP="00192566">
            <w:pPr>
              <w:rPr>
                <w:rFonts w:ascii="Nirmala UI" w:hAnsi="Nirmala UI" w:cs="Nirmala UI"/>
              </w:rPr>
            </w:pPr>
            <w:r w:rsidRPr="005A6453">
              <w:rPr>
                <w:rFonts w:ascii="Nirmala UI" w:hAnsi="Nirmala UI" w:cs="Nirmala UI"/>
              </w:rPr>
              <w:t>15.</w:t>
            </w:r>
          </w:p>
        </w:tc>
        <w:tc>
          <w:tcPr>
            <w:tcW w:w="7087" w:type="dxa"/>
          </w:tcPr>
          <w:p w:rsidR="00AC108C" w:rsidRPr="005A6453" w:rsidRDefault="00AC108C" w:rsidP="00746424">
            <w:pPr>
              <w:jc w:val="both"/>
              <w:rPr>
                <w:rFonts w:ascii="Nirmala UI" w:hAnsi="Nirmala UI" w:cs="Nirmala UI"/>
              </w:rPr>
            </w:pPr>
            <w:r w:rsidRPr="005A6453">
              <w:rPr>
                <w:rFonts w:ascii="Nirmala UI" w:hAnsi="Nirmala UI" w:cs="Nirmala UI"/>
              </w:rPr>
              <w:t>Do you have presently running contract with PSU</w:t>
            </w:r>
            <w:r w:rsidR="00046EF0" w:rsidRPr="005A6453">
              <w:rPr>
                <w:rFonts w:ascii="Nirmala UI" w:hAnsi="Nirmala UI" w:cs="Nirmala UI"/>
              </w:rPr>
              <w:t>s</w:t>
            </w:r>
            <w:r w:rsidRPr="005A6453">
              <w:rPr>
                <w:rFonts w:ascii="Nirmala UI" w:hAnsi="Nirmala UI" w:cs="Nirmala UI"/>
              </w:rPr>
              <w:t xml:space="preserve">/ Banks </w:t>
            </w:r>
            <w:r w:rsidRPr="005A6453">
              <w:rPr>
                <w:rFonts w:ascii="Nirmala UI" w:hAnsi="Nirmala UI" w:cs="Nirmala UI"/>
              </w:rPr>
              <w:lastRenderedPageBreak/>
              <w:t>(Public/Private)</w:t>
            </w:r>
            <w:r w:rsidR="00967E8D" w:rsidRPr="005A6453">
              <w:rPr>
                <w:rFonts w:ascii="Nirmala UI" w:hAnsi="Nirmala UI" w:cs="Nirmala UI"/>
              </w:rPr>
              <w:t>/NBFCs</w:t>
            </w:r>
            <w:r w:rsidRPr="005A6453">
              <w:rPr>
                <w:rFonts w:ascii="Nirmala UI" w:hAnsi="Nirmala UI" w:cs="Nirmala UI"/>
              </w:rPr>
              <w:t xml:space="preserve">/ Government Department, etc. for New installation, repair and maintenance of </w:t>
            </w:r>
            <w:r w:rsidR="000D7E9B" w:rsidRPr="005A6453">
              <w:rPr>
                <w:rFonts w:ascii="Nirmala UI" w:hAnsi="Nirmala UI" w:cs="Nirmala UI"/>
              </w:rPr>
              <w:t>FIRE EXTINGUISHERS</w:t>
            </w:r>
            <w:r w:rsidRPr="005A6453">
              <w:rPr>
                <w:rFonts w:ascii="Nirmala UI" w:hAnsi="Nirmala UI" w:cs="Nirmala UI"/>
              </w:rPr>
              <w:t>? If yes, enclose Performance report/ certificate of running contract.</w:t>
            </w:r>
          </w:p>
        </w:tc>
        <w:tc>
          <w:tcPr>
            <w:tcW w:w="1530" w:type="dxa"/>
          </w:tcPr>
          <w:p w:rsidR="00AC108C" w:rsidRPr="005A6453" w:rsidRDefault="00AC108C" w:rsidP="00146EA1">
            <w:pPr>
              <w:rPr>
                <w:rFonts w:ascii="Nirmala UI" w:hAnsi="Nirmala UI" w:cs="Nirmala UI"/>
              </w:rPr>
            </w:pPr>
          </w:p>
        </w:tc>
      </w:tr>
      <w:tr w:rsidR="00046EF0" w:rsidRPr="005A6453" w:rsidTr="00B47256">
        <w:tc>
          <w:tcPr>
            <w:tcW w:w="709" w:type="dxa"/>
          </w:tcPr>
          <w:p w:rsidR="00046EF0" w:rsidRPr="005A6453" w:rsidRDefault="00046EF0" w:rsidP="00192566">
            <w:pPr>
              <w:rPr>
                <w:rFonts w:ascii="Nirmala UI" w:hAnsi="Nirmala UI" w:cs="Nirmala UI"/>
              </w:rPr>
            </w:pPr>
            <w:r w:rsidRPr="005A6453">
              <w:rPr>
                <w:rFonts w:ascii="Nirmala UI" w:hAnsi="Nirmala UI" w:cs="Nirmala UI"/>
              </w:rPr>
              <w:t>16.</w:t>
            </w:r>
          </w:p>
        </w:tc>
        <w:tc>
          <w:tcPr>
            <w:tcW w:w="7087" w:type="dxa"/>
          </w:tcPr>
          <w:p w:rsidR="00046EF0" w:rsidRPr="005A6453" w:rsidRDefault="00046EF0" w:rsidP="00154806">
            <w:pPr>
              <w:jc w:val="both"/>
              <w:rPr>
                <w:rFonts w:ascii="Nirmala UI" w:hAnsi="Nirmala UI" w:cs="Nirmala UI"/>
              </w:rPr>
            </w:pPr>
            <w:r w:rsidRPr="005A6453">
              <w:rPr>
                <w:rFonts w:ascii="Nirmala UI" w:hAnsi="Nirmala UI" w:cs="Nirmala UI"/>
              </w:rPr>
              <w:t>Details of Technicians</w:t>
            </w:r>
            <w:r w:rsidR="00154806" w:rsidRPr="005A6453">
              <w:rPr>
                <w:rFonts w:ascii="Nirmala UI" w:hAnsi="Nirmala UI" w:cs="Nirmala UI"/>
              </w:rPr>
              <w:t xml:space="preserve"> </w:t>
            </w:r>
            <w:r w:rsidR="00D1137D" w:rsidRPr="005A6453">
              <w:rPr>
                <w:rFonts w:ascii="Nirmala UI" w:hAnsi="Nirmala UI" w:cs="Nirmala UI"/>
              </w:rPr>
              <w:t xml:space="preserve">positioned at </w:t>
            </w:r>
            <w:r w:rsidR="000A315A">
              <w:rPr>
                <w:rFonts w:ascii="Nirmala UI" w:hAnsi="Nirmala UI" w:cs="Nirmala UI"/>
              </w:rPr>
              <w:t>UDAIPUR</w:t>
            </w:r>
            <w:r w:rsidRPr="005A6453">
              <w:rPr>
                <w:rFonts w:ascii="Nirmala UI" w:hAnsi="Nirmala UI" w:cs="Nirmala UI"/>
              </w:rPr>
              <w:t xml:space="preserve"> and remaining districts mentioned in this TENDER</w:t>
            </w:r>
            <w:r w:rsidR="005578E1" w:rsidRPr="005A6453">
              <w:rPr>
                <w:rFonts w:ascii="Nirmala UI" w:hAnsi="Nirmala UI" w:cs="Nirmala UI"/>
              </w:rPr>
              <w:t xml:space="preserve">, in format: </w:t>
            </w:r>
          </w:p>
          <w:tbl>
            <w:tblPr>
              <w:tblStyle w:val="TableGrid"/>
              <w:tblW w:w="0" w:type="auto"/>
              <w:tblLook w:val="04A0" w:firstRow="1" w:lastRow="0" w:firstColumn="1" w:lastColumn="0" w:noHBand="0" w:noVBand="1"/>
            </w:tblPr>
            <w:tblGrid>
              <w:gridCol w:w="713"/>
              <w:gridCol w:w="798"/>
              <w:gridCol w:w="1442"/>
              <w:gridCol w:w="1619"/>
              <w:gridCol w:w="1044"/>
            </w:tblGrid>
            <w:tr w:rsidR="005578E1" w:rsidRPr="005A6453" w:rsidTr="00B47256">
              <w:tc>
                <w:tcPr>
                  <w:tcW w:w="713" w:type="dxa"/>
                </w:tcPr>
                <w:p w:rsidR="005578E1" w:rsidRPr="005A6453" w:rsidRDefault="005578E1" w:rsidP="00192566">
                  <w:pPr>
                    <w:rPr>
                      <w:rFonts w:ascii="Nirmala UI" w:hAnsi="Nirmala UI" w:cs="Nirmala UI"/>
                    </w:rPr>
                  </w:pPr>
                  <w:proofErr w:type="spellStart"/>
                  <w:r w:rsidRPr="005A6453">
                    <w:rPr>
                      <w:rFonts w:ascii="Nirmala UI" w:hAnsi="Nirmala UI" w:cs="Nirmala UI"/>
                    </w:rPr>
                    <w:t>Sl</w:t>
                  </w:r>
                  <w:proofErr w:type="spellEnd"/>
                  <w:r w:rsidRPr="005A6453">
                    <w:rPr>
                      <w:rFonts w:ascii="Nirmala UI" w:hAnsi="Nirmala UI" w:cs="Nirmala UI"/>
                    </w:rPr>
                    <w:t xml:space="preserve"> No</w:t>
                  </w:r>
                </w:p>
              </w:tc>
              <w:tc>
                <w:tcPr>
                  <w:tcW w:w="749" w:type="dxa"/>
                </w:tcPr>
                <w:p w:rsidR="005578E1" w:rsidRPr="005A6453" w:rsidRDefault="005578E1" w:rsidP="00192566">
                  <w:pPr>
                    <w:rPr>
                      <w:rFonts w:ascii="Nirmala UI" w:hAnsi="Nirmala UI" w:cs="Nirmala UI"/>
                    </w:rPr>
                  </w:pPr>
                  <w:r w:rsidRPr="005A6453">
                    <w:rPr>
                      <w:rFonts w:ascii="Nirmala UI" w:hAnsi="Nirmala UI" w:cs="Nirmala UI"/>
                    </w:rPr>
                    <w:t>Name</w:t>
                  </w:r>
                </w:p>
              </w:tc>
              <w:tc>
                <w:tcPr>
                  <w:tcW w:w="1358" w:type="dxa"/>
                </w:tcPr>
                <w:p w:rsidR="005578E1" w:rsidRPr="005A6453" w:rsidRDefault="005578E1" w:rsidP="00192566">
                  <w:pPr>
                    <w:rPr>
                      <w:rFonts w:ascii="Nirmala UI" w:hAnsi="Nirmala UI" w:cs="Nirmala UI"/>
                    </w:rPr>
                  </w:pPr>
                  <w:r w:rsidRPr="005A6453">
                    <w:rPr>
                      <w:rFonts w:ascii="Nirmala UI" w:hAnsi="Nirmala UI" w:cs="Nirmala UI"/>
                    </w:rPr>
                    <w:t>Qualification</w:t>
                  </w:r>
                </w:p>
              </w:tc>
              <w:tc>
                <w:tcPr>
                  <w:tcW w:w="1619" w:type="dxa"/>
                </w:tcPr>
                <w:p w:rsidR="005578E1" w:rsidRPr="005A6453" w:rsidRDefault="005578E1" w:rsidP="00192566">
                  <w:pPr>
                    <w:rPr>
                      <w:rFonts w:ascii="Nirmala UI" w:hAnsi="Nirmala UI" w:cs="Nirmala UI"/>
                    </w:rPr>
                  </w:pPr>
                  <w:r w:rsidRPr="005A6453">
                    <w:rPr>
                      <w:rFonts w:ascii="Nirmala UI" w:hAnsi="Nirmala UI" w:cs="Nirmala UI"/>
                    </w:rPr>
                    <w:t>Working since</w:t>
                  </w:r>
                </w:p>
              </w:tc>
              <w:tc>
                <w:tcPr>
                  <w:tcW w:w="979" w:type="dxa"/>
                </w:tcPr>
                <w:p w:rsidR="005578E1" w:rsidRPr="005A6453" w:rsidRDefault="005578E1" w:rsidP="00192566">
                  <w:pPr>
                    <w:rPr>
                      <w:rFonts w:ascii="Nirmala UI" w:hAnsi="Nirmala UI" w:cs="Nirmala UI"/>
                    </w:rPr>
                  </w:pPr>
                  <w:r w:rsidRPr="005A6453">
                    <w:rPr>
                      <w:rFonts w:ascii="Nirmala UI" w:hAnsi="Nirmala UI" w:cs="Nirmala UI"/>
                    </w:rPr>
                    <w:t>Location</w:t>
                  </w:r>
                </w:p>
              </w:tc>
            </w:tr>
            <w:tr w:rsidR="007046DB" w:rsidRPr="005A6453" w:rsidTr="00B47256">
              <w:tc>
                <w:tcPr>
                  <w:tcW w:w="713" w:type="dxa"/>
                </w:tcPr>
                <w:p w:rsidR="007046DB" w:rsidRPr="005A6453" w:rsidRDefault="007046DB" w:rsidP="00192566">
                  <w:pPr>
                    <w:rPr>
                      <w:rFonts w:ascii="Nirmala UI" w:hAnsi="Nirmala UI" w:cs="Nirmala UI"/>
                    </w:rPr>
                  </w:pPr>
                </w:p>
              </w:tc>
              <w:tc>
                <w:tcPr>
                  <w:tcW w:w="749" w:type="dxa"/>
                </w:tcPr>
                <w:p w:rsidR="007046DB" w:rsidRPr="005A6453" w:rsidRDefault="007046DB" w:rsidP="00192566">
                  <w:pPr>
                    <w:rPr>
                      <w:rFonts w:ascii="Nirmala UI" w:hAnsi="Nirmala UI" w:cs="Nirmala UI"/>
                    </w:rPr>
                  </w:pPr>
                </w:p>
              </w:tc>
              <w:tc>
                <w:tcPr>
                  <w:tcW w:w="1358" w:type="dxa"/>
                </w:tcPr>
                <w:p w:rsidR="007046DB" w:rsidRPr="005A6453" w:rsidRDefault="007046DB" w:rsidP="00192566">
                  <w:pPr>
                    <w:rPr>
                      <w:rFonts w:ascii="Nirmala UI" w:hAnsi="Nirmala UI" w:cs="Nirmala UI"/>
                    </w:rPr>
                  </w:pPr>
                </w:p>
              </w:tc>
              <w:tc>
                <w:tcPr>
                  <w:tcW w:w="1619" w:type="dxa"/>
                </w:tcPr>
                <w:p w:rsidR="007046DB" w:rsidRPr="005A6453" w:rsidRDefault="007046DB" w:rsidP="00192566">
                  <w:pPr>
                    <w:rPr>
                      <w:rFonts w:ascii="Nirmala UI" w:hAnsi="Nirmala UI" w:cs="Nirmala UI"/>
                    </w:rPr>
                  </w:pPr>
                </w:p>
              </w:tc>
              <w:tc>
                <w:tcPr>
                  <w:tcW w:w="979" w:type="dxa"/>
                </w:tcPr>
                <w:p w:rsidR="007046DB" w:rsidRPr="005A6453" w:rsidRDefault="007046DB" w:rsidP="00192566">
                  <w:pPr>
                    <w:rPr>
                      <w:rFonts w:ascii="Nirmala UI" w:hAnsi="Nirmala UI" w:cs="Nirmala UI"/>
                    </w:rPr>
                  </w:pPr>
                </w:p>
              </w:tc>
            </w:tr>
          </w:tbl>
          <w:p w:rsidR="005578E1" w:rsidRPr="005A6453" w:rsidRDefault="005578E1" w:rsidP="00154806">
            <w:pPr>
              <w:jc w:val="both"/>
              <w:rPr>
                <w:rFonts w:ascii="Nirmala UI" w:hAnsi="Nirmala UI" w:cs="Nirmala UI"/>
              </w:rPr>
            </w:pPr>
          </w:p>
        </w:tc>
        <w:tc>
          <w:tcPr>
            <w:tcW w:w="1530" w:type="dxa"/>
          </w:tcPr>
          <w:p w:rsidR="00154806" w:rsidRPr="005A6453" w:rsidRDefault="00154806" w:rsidP="00046EF0">
            <w:pPr>
              <w:rPr>
                <w:rFonts w:ascii="Nirmala UI" w:hAnsi="Nirmala UI" w:cs="Nirmala UI"/>
              </w:rPr>
            </w:pPr>
          </w:p>
          <w:p w:rsidR="00046EF0" w:rsidRPr="005A6453" w:rsidRDefault="00046EF0" w:rsidP="00154806">
            <w:pPr>
              <w:rPr>
                <w:rFonts w:ascii="Nirmala UI" w:hAnsi="Nirmala UI" w:cs="Nirmala UI"/>
              </w:rPr>
            </w:pPr>
            <w:r w:rsidRPr="005A6453">
              <w:rPr>
                <w:rFonts w:ascii="Nirmala UI" w:hAnsi="Nirmala UI" w:cs="Nirmala UI"/>
              </w:rPr>
              <w:t xml:space="preserve"> </w:t>
            </w:r>
          </w:p>
        </w:tc>
      </w:tr>
      <w:tr w:rsidR="00416D0D" w:rsidRPr="005A6453" w:rsidTr="00B47256">
        <w:tc>
          <w:tcPr>
            <w:tcW w:w="709" w:type="dxa"/>
          </w:tcPr>
          <w:p w:rsidR="00416D0D" w:rsidRPr="005A6453" w:rsidRDefault="00416D0D" w:rsidP="00192566">
            <w:pPr>
              <w:rPr>
                <w:rFonts w:ascii="Nirmala UI" w:hAnsi="Nirmala UI" w:cs="Nirmala UI"/>
              </w:rPr>
            </w:pPr>
            <w:r w:rsidRPr="005A6453">
              <w:rPr>
                <w:rFonts w:ascii="Nirmala UI" w:hAnsi="Nirmala UI" w:cs="Nirmala UI"/>
              </w:rPr>
              <w:t>17.</w:t>
            </w:r>
          </w:p>
        </w:tc>
        <w:tc>
          <w:tcPr>
            <w:tcW w:w="7087" w:type="dxa"/>
          </w:tcPr>
          <w:p w:rsidR="00416D0D" w:rsidRPr="005A6453" w:rsidRDefault="00416D0D" w:rsidP="00154806">
            <w:pPr>
              <w:jc w:val="both"/>
              <w:rPr>
                <w:rFonts w:ascii="Nirmala UI" w:hAnsi="Nirmala UI" w:cs="Nirmala UI"/>
              </w:rPr>
            </w:pPr>
            <w:r w:rsidRPr="005A6453">
              <w:rPr>
                <w:rFonts w:ascii="Nirmala UI" w:hAnsi="Nirmala UI" w:cs="Nirmala UI"/>
              </w:rPr>
              <w:t>Details of relative(s) employed in Indian Bank and erstwhile Allahabad Bank, if any.</w:t>
            </w:r>
          </w:p>
          <w:p w:rsidR="00416D0D" w:rsidRPr="005A6453" w:rsidRDefault="00416D0D" w:rsidP="00154806">
            <w:pPr>
              <w:jc w:val="both"/>
              <w:rPr>
                <w:rFonts w:ascii="Nirmala UI" w:hAnsi="Nirmala UI" w:cs="Nirmala UI"/>
              </w:rPr>
            </w:pPr>
            <w:r w:rsidRPr="005A6453">
              <w:rPr>
                <w:rFonts w:ascii="Nirmala UI" w:hAnsi="Nirmala UI" w:cs="Nirmala UI"/>
              </w:rPr>
              <w:t xml:space="preserve">           Name:</w:t>
            </w:r>
          </w:p>
          <w:p w:rsidR="00416D0D" w:rsidRPr="005A6453" w:rsidRDefault="00416D0D" w:rsidP="00154806">
            <w:pPr>
              <w:jc w:val="both"/>
              <w:rPr>
                <w:rFonts w:ascii="Nirmala UI" w:hAnsi="Nirmala UI" w:cs="Nirmala UI"/>
              </w:rPr>
            </w:pPr>
            <w:r w:rsidRPr="005A6453">
              <w:rPr>
                <w:rFonts w:ascii="Nirmala UI" w:hAnsi="Nirmala UI" w:cs="Nirmala UI"/>
              </w:rPr>
              <w:t xml:space="preserve">           Relation:</w:t>
            </w:r>
          </w:p>
          <w:p w:rsidR="00416D0D" w:rsidRPr="005A6453" w:rsidRDefault="00416D0D" w:rsidP="00154806">
            <w:pPr>
              <w:jc w:val="both"/>
              <w:rPr>
                <w:rFonts w:ascii="Nirmala UI" w:hAnsi="Nirmala UI" w:cs="Nirmala UI"/>
              </w:rPr>
            </w:pPr>
            <w:r w:rsidRPr="005A6453">
              <w:rPr>
                <w:rFonts w:ascii="Nirmala UI" w:hAnsi="Nirmala UI" w:cs="Nirmala UI"/>
              </w:rPr>
              <w:t xml:space="preserve">           Branch/Office:</w:t>
            </w:r>
          </w:p>
          <w:p w:rsidR="00416D0D" w:rsidRPr="005A6453" w:rsidRDefault="00416D0D" w:rsidP="00154806">
            <w:pPr>
              <w:jc w:val="both"/>
              <w:rPr>
                <w:rFonts w:ascii="Nirmala UI" w:hAnsi="Nirmala UI" w:cs="Nirmala UI"/>
              </w:rPr>
            </w:pPr>
            <w:r w:rsidRPr="005A6453">
              <w:rPr>
                <w:rFonts w:ascii="Nirmala UI" w:hAnsi="Nirmala UI" w:cs="Nirmala UI"/>
              </w:rPr>
              <w:t xml:space="preserve">           Branch/Office last served (if retired):</w:t>
            </w:r>
          </w:p>
          <w:p w:rsidR="00416D0D" w:rsidRPr="005A6453" w:rsidRDefault="00416D0D" w:rsidP="00154806">
            <w:pPr>
              <w:jc w:val="both"/>
              <w:rPr>
                <w:rFonts w:ascii="Nirmala UI" w:hAnsi="Nirmala UI" w:cs="Nirmala UI"/>
              </w:rPr>
            </w:pPr>
            <w:r w:rsidRPr="005A6453">
              <w:rPr>
                <w:rFonts w:ascii="Nirmala UI" w:hAnsi="Nirmala UI" w:cs="Nirmala UI"/>
              </w:rPr>
              <w:t xml:space="preserve">           Contact Details:</w:t>
            </w:r>
          </w:p>
        </w:tc>
        <w:tc>
          <w:tcPr>
            <w:tcW w:w="1530" w:type="dxa"/>
          </w:tcPr>
          <w:p w:rsidR="00416D0D" w:rsidRPr="005A6453" w:rsidRDefault="00416D0D" w:rsidP="00046EF0">
            <w:pPr>
              <w:rPr>
                <w:rFonts w:ascii="Nirmala UI" w:hAnsi="Nirmala UI" w:cs="Nirmala UI"/>
              </w:rPr>
            </w:pPr>
          </w:p>
        </w:tc>
      </w:tr>
    </w:tbl>
    <w:p w:rsidR="00B60F34" w:rsidRPr="005A6453" w:rsidRDefault="00B60F34" w:rsidP="00B3340F">
      <w:pPr>
        <w:spacing w:after="0" w:line="240" w:lineRule="auto"/>
        <w:jc w:val="both"/>
        <w:rPr>
          <w:rFonts w:ascii="Nirmala UI" w:hAnsi="Nirmala UI" w:cs="Nirmala UI"/>
        </w:rPr>
      </w:pPr>
    </w:p>
    <w:p w:rsidR="0036311F" w:rsidRPr="005A6453" w:rsidRDefault="0036311F" w:rsidP="002700AD">
      <w:pPr>
        <w:spacing w:after="0" w:line="240" w:lineRule="auto"/>
        <w:jc w:val="center"/>
        <w:rPr>
          <w:rFonts w:ascii="Nirmala UI" w:hAnsi="Nirmala UI" w:cs="Nirmala UI"/>
          <w:b/>
          <w:u w:val="single"/>
        </w:rPr>
      </w:pPr>
      <w:r w:rsidRPr="005A6453">
        <w:rPr>
          <w:rFonts w:ascii="Nirmala UI" w:hAnsi="Nirmala UI" w:cs="Nirmala UI"/>
          <w:b/>
          <w:u w:val="single"/>
        </w:rPr>
        <w:t>Declaration</w:t>
      </w:r>
    </w:p>
    <w:p w:rsidR="00B3340F" w:rsidRPr="005A6453" w:rsidRDefault="00B3340F" w:rsidP="00B3340F">
      <w:pPr>
        <w:spacing w:after="0" w:line="240" w:lineRule="auto"/>
        <w:jc w:val="both"/>
        <w:rPr>
          <w:rFonts w:ascii="Nirmala UI" w:hAnsi="Nirmala UI" w:cs="Nirmala UI"/>
          <w:b/>
          <w:u w:val="single"/>
        </w:rPr>
      </w:pPr>
    </w:p>
    <w:p w:rsidR="0036311F" w:rsidRPr="005A6453" w:rsidRDefault="0036311F" w:rsidP="00B3340F">
      <w:pPr>
        <w:pStyle w:val="ListParagraph"/>
        <w:numPr>
          <w:ilvl w:val="0"/>
          <w:numId w:val="5"/>
        </w:numPr>
        <w:spacing w:after="0" w:line="240" w:lineRule="auto"/>
        <w:jc w:val="both"/>
        <w:rPr>
          <w:rFonts w:ascii="Nirmala UI" w:hAnsi="Nirmala UI" w:cs="Nirmala UI"/>
        </w:rPr>
      </w:pPr>
      <w:r w:rsidRPr="005A6453">
        <w:rPr>
          <w:rFonts w:ascii="Nirmala UI" w:hAnsi="Nirmala UI" w:cs="Nirmala UI"/>
        </w:rPr>
        <w:t xml:space="preserve">I / We have read and understood the tender documents and I / We understand that if any false information is detected at a later date, any contract made between ourselves and Indian Bank on the </w:t>
      </w:r>
      <w:r w:rsidR="00B368EF" w:rsidRPr="005A6453">
        <w:rPr>
          <w:rFonts w:ascii="Nirmala UI" w:hAnsi="Nirmala UI" w:cs="Nirmala UI"/>
        </w:rPr>
        <w:t>Basis</w:t>
      </w:r>
      <w:r w:rsidRPr="005A6453">
        <w:rPr>
          <w:rFonts w:ascii="Nirmala UI" w:hAnsi="Nirmala UI" w:cs="Nirmala UI"/>
        </w:rPr>
        <w:t xml:space="preserve"> of the information given by me / us can be treated as invalid by the Bank and I/ We will be solely responsible for the consequences. I / We agree that the decision of Indian Bank in selection of bidders/contractors will be final and binding to me / us.</w:t>
      </w:r>
    </w:p>
    <w:p w:rsidR="0036311F" w:rsidRPr="005A6453" w:rsidRDefault="0036311F" w:rsidP="00B3340F">
      <w:pPr>
        <w:pStyle w:val="ListParagraph"/>
        <w:numPr>
          <w:ilvl w:val="0"/>
          <w:numId w:val="5"/>
        </w:numPr>
        <w:spacing w:after="0" w:line="240" w:lineRule="auto"/>
        <w:jc w:val="both"/>
        <w:rPr>
          <w:rFonts w:ascii="Nirmala UI" w:hAnsi="Nirmala UI" w:cs="Nirmala UI"/>
        </w:rPr>
      </w:pPr>
      <w:r w:rsidRPr="005A6453">
        <w:rPr>
          <w:rFonts w:ascii="Nirmala UI" w:hAnsi="Nirmala UI" w:cs="Nirmala UI"/>
        </w:rPr>
        <w:t>I / We agree that I / We have no objection if enquiries are made about the work listed by me / us here in above and/or in the accompanying sheets.</w:t>
      </w:r>
    </w:p>
    <w:p w:rsidR="0036311F" w:rsidRPr="005A6453" w:rsidRDefault="0036311F" w:rsidP="00B3340F">
      <w:pPr>
        <w:pStyle w:val="ListParagraph"/>
        <w:numPr>
          <w:ilvl w:val="0"/>
          <w:numId w:val="5"/>
        </w:numPr>
        <w:spacing w:after="0" w:line="240" w:lineRule="auto"/>
        <w:jc w:val="both"/>
        <w:rPr>
          <w:rFonts w:ascii="Nirmala UI" w:hAnsi="Nirmala UI" w:cs="Nirmala UI"/>
        </w:rPr>
      </w:pPr>
      <w:r w:rsidRPr="005A6453">
        <w:rPr>
          <w:rFonts w:ascii="Nirmala UI" w:hAnsi="Nirmala UI" w:cs="Nirmala UI"/>
        </w:rPr>
        <w:t>All the information furnished by me/us above here is correct to the best of my/our knowledge and belief.</w:t>
      </w:r>
    </w:p>
    <w:p w:rsidR="0036311F" w:rsidRPr="005A6453" w:rsidRDefault="0036311F" w:rsidP="00B3340F">
      <w:pPr>
        <w:pStyle w:val="ListParagraph"/>
        <w:numPr>
          <w:ilvl w:val="0"/>
          <w:numId w:val="5"/>
        </w:numPr>
        <w:spacing w:after="0" w:line="240" w:lineRule="auto"/>
        <w:jc w:val="both"/>
        <w:rPr>
          <w:rFonts w:ascii="Nirmala UI" w:hAnsi="Nirmala UI" w:cs="Nirmala UI"/>
        </w:rPr>
      </w:pPr>
      <w:r w:rsidRPr="005A6453">
        <w:rPr>
          <w:rFonts w:ascii="Nirmala UI" w:hAnsi="Nirmala UI" w:cs="Nirmala UI"/>
        </w:rPr>
        <w:t xml:space="preserve">I/We the authorized signatory of the firm undertake to state that our Firm has proper infrastructure and resources and is capable of undertaking New installation, repair and maintenance of </w:t>
      </w:r>
      <w:r w:rsidR="00261EA3" w:rsidRPr="005A6453">
        <w:rPr>
          <w:rFonts w:ascii="Nirmala UI" w:hAnsi="Nirmala UI" w:cs="Nirmala UI"/>
        </w:rPr>
        <w:t xml:space="preserve">Fire Extinguishers </w:t>
      </w:r>
      <w:r w:rsidRPr="005A6453">
        <w:rPr>
          <w:rFonts w:ascii="Nirmala UI" w:hAnsi="Nirmala UI" w:cs="Nirmala UI"/>
        </w:rPr>
        <w:t xml:space="preserve">(including maintenance of existing </w:t>
      </w:r>
      <w:r w:rsidR="00261EA3" w:rsidRPr="005A6453">
        <w:rPr>
          <w:rFonts w:ascii="Nirmala UI" w:hAnsi="Nirmala UI" w:cs="Nirmala UI"/>
        </w:rPr>
        <w:t>Fire Extinguishers</w:t>
      </w:r>
      <w:r w:rsidR="001B7E8A">
        <w:rPr>
          <w:rFonts w:ascii="Nirmala UI" w:hAnsi="Nirmala UI" w:cs="Nirmala UI"/>
        </w:rPr>
        <w:t>) installed in 70</w:t>
      </w:r>
      <w:r w:rsidRPr="005A6453">
        <w:rPr>
          <w:rFonts w:ascii="Nirmala UI" w:hAnsi="Nirmala UI" w:cs="Nirmala UI"/>
        </w:rPr>
        <w:t xml:space="preserve"> branches/offices of Indian Bank including all rural areas. We further undertake to state that we would be supplying all spare parts of quoted modules for a minimum period of 03 years from the date of Installation.</w:t>
      </w:r>
    </w:p>
    <w:p w:rsidR="00B55F45" w:rsidRPr="005A6453" w:rsidRDefault="00B55F45" w:rsidP="00B3340F">
      <w:pPr>
        <w:spacing w:after="0" w:line="240" w:lineRule="auto"/>
        <w:jc w:val="both"/>
        <w:rPr>
          <w:rFonts w:ascii="Nirmala UI" w:hAnsi="Nirmala UI" w:cs="Nirmala UI"/>
        </w:rPr>
      </w:pPr>
    </w:p>
    <w:p w:rsidR="00B55F45" w:rsidRPr="005A6453" w:rsidRDefault="00B55F45" w:rsidP="00B3340F">
      <w:pPr>
        <w:spacing w:after="0" w:line="240" w:lineRule="auto"/>
        <w:jc w:val="both"/>
        <w:rPr>
          <w:rFonts w:ascii="Nirmala UI" w:hAnsi="Nirmala UI" w:cs="Nirmala UI"/>
        </w:rPr>
      </w:pPr>
    </w:p>
    <w:p w:rsidR="00B55F45" w:rsidRPr="005A6453" w:rsidRDefault="00B55F45" w:rsidP="00B3340F">
      <w:pPr>
        <w:spacing w:after="0" w:line="240" w:lineRule="auto"/>
        <w:jc w:val="both"/>
        <w:rPr>
          <w:rFonts w:ascii="Nirmala UI" w:hAnsi="Nirmala UI" w:cs="Nirmala UI"/>
        </w:rPr>
      </w:pPr>
    </w:p>
    <w:p w:rsidR="00B55F45" w:rsidRPr="00AF6196" w:rsidRDefault="00C14946" w:rsidP="00AF6196">
      <w:pPr>
        <w:spacing w:after="0" w:line="240" w:lineRule="auto"/>
        <w:ind w:left="6480" w:firstLine="720"/>
        <w:jc w:val="both"/>
        <w:rPr>
          <w:rFonts w:ascii="Nirmala UI" w:hAnsi="Nirmala UI" w:cs="Nirmala UI"/>
          <w:iCs/>
        </w:rPr>
      </w:pPr>
      <w:r w:rsidRPr="00AF6196">
        <w:rPr>
          <w:rFonts w:ascii="Nirmala UI" w:hAnsi="Nirmala UI" w:cs="Nirmala UI"/>
          <w:iCs/>
        </w:rPr>
        <w:t>Signature</w:t>
      </w:r>
    </w:p>
    <w:p w:rsidR="00B55F45" w:rsidRPr="005A6453" w:rsidRDefault="0036311F" w:rsidP="00B3340F">
      <w:pPr>
        <w:spacing w:after="0" w:line="240" w:lineRule="auto"/>
        <w:jc w:val="both"/>
        <w:rPr>
          <w:rFonts w:ascii="Nirmala UI" w:hAnsi="Nirmala UI" w:cs="Nirmala UI"/>
        </w:rPr>
      </w:pPr>
      <w:r w:rsidRPr="005A6453">
        <w:rPr>
          <w:rFonts w:ascii="Nirmala UI" w:hAnsi="Nirmala UI" w:cs="Nirmala UI"/>
        </w:rPr>
        <w:t>Place</w:t>
      </w:r>
      <w:r w:rsidR="00B55F45" w:rsidRPr="005A6453">
        <w:rPr>
          <w:rFonts w:ascii="Nirmala UI" w:hAnsi="Nirmala UI" w:cs="Nirmala UI"/>
        </w:rPr>
        <w:t>:</w:t>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3340F" w:rsidRPr="005A6453">
        <w:rPr>
          <w:rFonts w:ascii="Nirmala UI" w:hAnsi="Nirmala UI" w:cs="Nirmala UI"/>
        </w:rPr>
        <w:t>Name:</w:t>
      </w:r>
    </w:p>
    <w:p w:rsidR="00B55F45" w:rsidRPr="005A6453" w:rsidRDefault="0036311F" w:rsidP="00B3340F">
      <w:pPr>
        <w:spacing w:after="0" w:line="240" w:lineRule="auto"/>
        <w:jc w:val="both"/>
        <w:rPr>
          <w:rFonts w:ascii="Nirmala UI" w:hAnsi="Nirmala UI" w:cs="Nirmala UI"/>
        </w:rPr>
      </w:pPr>
      <w:r w:rsidRPr="005A6453">
        <w:rPr>
          <w:rFonts w:ascii="Nirmala UI" w:hAnsi="Nirmala UI" w:cs="Nirmala UI"/>
        </w:rPr>
        <w:t>Date</w:t>
      </w:r>
      <w:r w:rsidR="00B55F45" w:rsidRPr="005A6453">
        <w:rPr>
          <w:rFonts w:ascii="Nirmala UI" w:hAnsi="Nirmala UI" w:cs="Nirmala UI"/>
        </w:rPr>
        <w:t xml:space="preserve">: </w:t>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55F45" w:rsidRPr="005A6453">
        <w:rPr>
          <w:rFonts w:ascii="Nirmala UI" w:hAnsi="Nirmala UI" w:cs="Nirmala UI"/>
        </w:rPr>
        <w:tab/>
      </w:r>
      <w:r w:rsidR="00B3340F" w:rsidRPr="005A6453">
        <w:rPr>
          <w:rFonts w:ascii="Nirmala UI" w:hAnsi="Nirmala UI" w:cs="Nirmala UI"/>
        </w:rPr>
        <w:t>Designation:</w:t>
      </w:r>
    </w:p>
    <w:p w:rsidR="00561EB8" w:rsidRDefault="00B55F45" w:rsidP="00B3340F">
      <w:pPr>
        <w:spacing w:after="0" w:line="240" w:lineRule="auto"/>
        <w:jc w:val="both"/>
        <w:rPr>
          <w:rFonts w:ascii="Nirmala UI" w:hAnsi="Nirmala UI" w:cs="Nirmala UI"/>
        </w:rPr>
      </w:pPr>
      <w:r w:rsidRPr="005A6453">
        <w:rPr>
          <w:rFonts w:ascii="Nirmala UI" w:hAnsi="Nirmala UI" w:cs="Nirmala UI"/>
        </w:rPr>
        <w:t>Seal of the Company</w:t>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r w:rsidR="00B3340F" w:rsidRPr="005A6453">
        <w:rPr>
          <w:rFonts w:ascii="Nirmala UI" w:hAnsi="Nirmala UI" w:cs="Nirmala UI"/>
        </w:rPr>
        <w:tab/>
      </w:r>
    </w:p>
    <w:p w:rsidR="00B3340F" w:rsidRPr="005A6453" w:rsidRDefault="00B3340F" w:rsidP="00B3340F">
      <w:pPr>
        <w:spacing w:after="0" w:line="240" w:lineRule="auto"/>
        <w:jc w:val="both"/>
        <w:rPr>
          <w:rFonts w:ascii="Nirmala UI" w:hAnsi="Nirmala UI" w:cs="Nirmala UI"/>
        </w:rPr>
      </w:pPr>
      <w:r w:rsidRPr="005A6453">
        <w:rPr>
          <w:rFonts w:ascii="Nirmala UI" w:hAnsi="Nirmala UI" w:cs="Nirmala UI"/>
        </w:rPr>
        <w:t>(Authorized Signatory)</w:t>
      </w:r>
    </w:p>
    <w:p w:rsidR="0036311F" w:rsidRPr="005A6453" w:rsidRDefault="00B55F45" w:rsidP="00B3340F">
      <w:pPr>
        <w:spacing w:after="0" w:line="240" w:lineRule="auto"/>
        <w:jc w:val="both"/>
        <w:rPr>
          <w:rFonts w:ascii="Nirmala UI" w:hAnsi="Nirmala UI" w:cs="Nirmala UI"/>
        </w:rPr>
      </w:pP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r w:rsidRPr="005A6453">
        <w:rPr>
          <w:rFonts w:ascii="Nirmala UI" w:hAnsi="Nirmala UI" w:cs="Nirmala UI"/>
        </w:rPr>
        <w:tab/>
      </w:r>
    </w:p>
    <w:p w:rsidR="00B55F45" w:rsidRPr="005A6453" w:rsidRDefault="00B55F45" w:rsidP="00B3340F">
      <w:pPr>
        <w:spacing w:after="0" w:line="240" w:lineRule="auto"/>
        <w:jc w:val="both"/>
        <w:rPr>
          <w:rFonts w:ascii="Nirmala UI" w:hAnsi="Nirmala UI" w:cs="Nirmala UI"/>
        </w:rPr>
      </w:pPr>
    </w:p>
    <w:p w:rsidR="00B55F45" w:rsidRPr="005A6453" w:rsidRDefault="00192566" w:rsidP="00192566">
      <w:pPr>
        <w:spacing w:after="0" w:line="240" w:lineRule="auto"/>
        <w:jc w:val="right"/>
        <w:rPr>
          <w:rFonts w:ascii="Nirmala UI" w:hAnsi="Nirmala UI" w:cs="Nirmala UI"/>
          <w:b/>
        </w:rPr>
      </w:pPr>
      <w:r w:rsidRPr="005A6453">
        <w:rPr>
          <w:rFonts w:ascii="Nirmala UI" w:hAnsi="Nirmala UI" w:cs="Nirmala UI"/>
          <w:b/>
        </w:rPr>
        <w:t>Annexure-III</w:t>
      </w:r>
    </w:p>
    <w:p w:rsidR="00192566" w:rsidRPr="005A6453" w:rsidRDefault="0036311F" w:rsidP="00146EA1">
      <w:pPr>
        <w:spacing w:after="0" w:line="240" w:lineRule="auto"/>
        <w:rPr>
          <w:rFonts w:ascii="Nirmala UI" w:hAnsi="Nirmala UI" w:cs="Nirmala UI"/>
          <w:b/>
        </w:rPr>
      </w:pPr>
      <w:r w:rsidRPr="005A6453">
        <w:rPr>
          <w:rFonts w:ascii="Nirmala UI" w:hAnsi="Nirmala UI" w:cs="Nirmala UI"/>
          <w:b/>
        </w:rPr>
        <w:t>LIST OF ENCLOSURES</w:t>
      </w:r>
    </w:p>
    <w:p w:rsidR="00192566" w:rsidRPr="005A6453" w:rsidRDefault="00192566" w:rsidP="00146EA1">
      <w:pPr>
        <w:spacing w:after="0" w:line="240" w:lineRule="auto"/>
        <w:rPr>
          <w:rFonts w:ascii="Nirmala UI" w:hAnsi="Nirmala UI" w:cs="Nirmala UI"/>
          <w:b/>
        </w:rPr>
      </w:pPr>
    </w:p>
    <w:p w:rsidR="0036311F" w:rsidRPr="005A6453" w:rsidRDefault="00192566" w:rsidP="00146EA1">
      <w:pPr>
        <w:spacing w:after="0" w:line="240" w:lineRule="auto"/>
        <w:rPr>
          <w:rFonts w:ascii="Nirmala UI" w:hAnsi="Nirmala UI" w:cs="Nirmala UI"/>
        </w:rPr>
      </w:pPr>
      <w:r w:rsidRPr="005A6453">
        <w:rPr>
          <w:rFonts w:ascii="Nirmala UI" w:hAnsi="Nirmala UI" w:cs="Nirmala UI"/>
        </w:rPr>
        <w:t>T</w:t>
      </w:r>
      <w:r w:rsidR="0036311F" w:rsidRPr="005A6453">
        <w:rPr>
          <w:rFonts w:ascii="Nirmala UI" w:hAnsi="Nirmala UI" w:cs="Nirmala UI"/>
        </w:rPr>
        <w:t>O BE ATTACHED WITH TECHNICAL BIDS</w:t>
      </w:r>
    </w:p>
    <w:p w:rsidR="00B6703A" w:rsidRPr="005A6453" w:rsidRDefault="00B6703A" w:rsidP="00146EA1">
      <w:pPr>
        <w:spacing w:after="0" w:line="240" w:lineRule="auto"/>
        <w:rPr>
          <w:rFonts w:ascii="Nirmala UI" w:hAnsi="Nirmala UI" w:cs="Nirmala UI"/>
        </w:rPr>
      </w:pPr>
    </w:p>
    <w:tbl>
      <w:tblPr>
        <w:tblStyle w:val="TableGrid"/>
        <w:tblW w:w="0" w:type="auto"/>
        <w:tblInd w:w="250" w:type="dxa"/>
        <w:tblLook w:val="04A0" w:firstRow="1" w:lastRow="0" w:firstColumn="1" w:lastColumn="0" w:noHBand="0" w:noVBand="1"/>
      </w:tblPr>
      <w:tblGrid>
        <w:gridCol w:w="709"/>
        <w:gridCol w:w="7087"/>
        <w:gridCol w:w="1530"/>
      </w:tblGrid>
      <w:tr w:rsidR="00192566" w:rsidRPr="005A6453" w:rsidTr="00192566">
        <w:tc>
          <w:tcPr>
            <w:tcW w:w="709" w:type="dxa"/>
          </w:tcPr>
          <w:p w:rsidR="00192566" w:rsidRPr="005A6453" w:rsidRDefault="00192566" w:rsidP="00192566">
            <w:pPr>
              <w:jc w:val="center"/>
              <w:rPr>
                <w:rFonts w:ascii="Nirmala UI" w:hAnsi="Nirmala UI" w:cs="Nirmala UI"/>
                <w:b/>
              </w:rPr>
            </w:pPr>
            <w:proofErr w:type="spellStart"/>
            <w:r w:rsidRPr="005A6453">
              <w:rPr>
                <w:rFonts w:ascii="Nirmala UI" w:hAnsi="Nirmala UI" w:cs="Nirmala UI"/>
                <w:b/>
              </w:rPr>
              <w:t>Sl</w:t>
            </w:r>
            <w:proofErr w:type="spellEnd"/>
            <w:r w:rsidRPr="005A6453">
              <w:rPr>
                <w:rFonts w:ascii="Nirmala UI" w:hAnsi="Nirmala UI" w:cs="Nirmala UI"/>
                <w:b/>
              </w:rPr>
              <w:t xml:space="preserve"> No</w:t>
            </w:r>
          </w:p>
        </w:tc>
        <w:tc>
          <w:tcPr>
            <w:tcW w:w="7087" w:type="dxa"/>
          </w:tcPr>
          <w:p w:rsidR="00192566" w:rsidRPr="005A6453" w:rsidRDefault="00192566" w:rsidP="00192566">
            <w:pPr>
              <w:jc w:val="center"/>
              <w:rPr>
                <w:rFonts w:ascii="Nirmala UI" w:hAnsi="Nirmala UI" w:cs="Nirmala UI"/>
                <w:b/>
              </w:rPr>
            </w:pPr>
            <w:r w:rsidRPr="005A6453">
              <w:rPr>
                <w:rFonts w:ascii="Nirmala UI" w:hAnsi="Nirmala UI" w:cs="Nirmala UI"/>
                <w:b/>
              </w:rPr>
              <w:t>Subject</w:t>
            </w:r>
          </w:p>
        </w:tc>
        <w:tc>
          <w:tcPr>
            <w:tcW w:w="1530" w:type="dxa"/>
          </w:tcPr>
          <w:p w:rsidR="00192566" w:rsidRPr="005A6453" w:rsidRDefault="00C56D13" w:rsidP="00192566">
            <w:pPr>
              <w:jc w:val="center"/>
              <w:rPr>
                <w:rFonts w:ascii="Nirmala UI" w:hAnsi="Nirmala UI" w:cs="Nirmala UI"/>
                <w:b/>
              </w:rPr>
            </w:pPr>
            <w:r w:rsidRPr="005A6453">
              <w:rPr>
                <w:rFonts w:ascii="Nirmala UI" w:hAnsi="Nirmala UI" w:cs="Nirmala UI"/>
                <w:b/>
              </w:rPr>
              <w:t>Enclosed (Yes/No)</w:t>
            </w: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1.</w:t>
            </w:r>
          </w:p>
        </w:tc>
        <w:tc>
          <w:tcPr>
            <w:tcW w:w="7087" w:type="dxa"/>
          </w:tcPr>
          <w:p w:rsidR="00192566" w:rsidRPr="005A6453" w:rsidRDefault="00B6703A" w:rsidP="00192566">
            <w:pPr>
              <w:rPr>
                <w:rFonts w:ascii="Nirmala UI" w:hAnsi="Nirmala UI" w:cs="Nirmala UI"/>
              </w:rPr>
            </w:pPr>
            <w:r w:rsidRPr="005A6453">
              <w:rPr>
                <w:rFonts w:ascii="Nirmala UI" w:hAnsi="Nirmala UI" w:cs="Nirmala UI"/>
              </w:rPr>
              <w:t>Certificate of Registration of company/dealership</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2.</w:t>
            </w:r>
          </w:p>
        </w:tc>
        <w:tc>
          <w:tcPr>
            <w:tcW w:w="7087" w:type="dxa"/>
          </w:tcPr>
          <w:p w:rsidR="00192566" w:rsidRPr="005A6453" w:rsidRDefault="00B6703A" w:rsidP="00B6703A">
            <w:pPr>
              <w:rPr>
                <w:rFonts w:ascii="Nirmala UI" w:hAnsi="Nirmala UI" w:cs="Nirmala UI"/>
              </w:rPr>
            </w:pPr>
            <w:r w:rsidRPr="005A6453">
              <w:rPr>
                <w:rFonts w:ascii="Nirmala UI" w:hAnsi="Nirmala UI" w:cs="Nirmala UI"/>
              </w:rPr>
              <w:t xml:space="preserve">Certificate of registration with Income Tax, GST, EPF,ESI, VAT, TAN/TIN </w:t>
            </w:r>
            <w:proofErr w:type="spellStart"/>
            <w:r w:rsidRPr="005A6453">
              <w:rPr>
                <w:rFonts w:ascii="Nirmala UI" w:hAnsi="Nirmala UI" w:cs="Nirmala UI"/>
              </w:rPr>
              <w:t>etc</w:t>
            </w:r>
            <w:proofErr w:type="spellEnd"/>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3.</w:t>
            </w:r>
          </w:p>
        </w:tc>
        <w:tc>
          <w:tcPr>
            <w:tcW w:w="7087" w:type="dxa"/>
          </w:tcPr>
          <w:p w:rsidR="00192566" w:rsidRPr="005A6453" w:rsidRDefault="00A40347" w:rsidP="00D1137D">
            <w:pPr>
              <w:rPr>
                <w:rFonts w:ascii="Nirmala UI" w:hAnsi="Nirmala UI" w:cs="Nirmala UI"/>
              </w:rPr>
            </w:pPr>
            <w:r w:rsidRPr="005A6453">
              <w:rPr>
                <w:rFonts w:ascii="Nirmala UI" w:hAnsi="Nirmala UI" w:cs="Nirmala UI"/>
              </w:rPr>
              <w:t xml:space="preserve">Details  of company owned registered office at </w:t>
            </w:r>
            <w:r w:rsidR="000A315A">
              <w:rPr>
                <w:rFonts w:ascii="Nirmala UI" w:hAnsi="Nirmala UI" w:cs="Nirmala UI"/>
              </w:rPr>
              <w:t>UDAIPUR</w:t>
            </w:r>
            <w:r w:rsidRPr="005A6453">
              <w:rPr>
                <w:rFonts w:ascii="Nirmala UI" w:hAnsi="Nirmala UI" w:cs="Nirmala UI"/>
              </w:rPr>
              <w:t xml:space="preserve"> with names of employees, address, Tel no., </w:t>
            </w:r>
            <w:proofErr w:type="spellStart"/>
            <w:r w:rsidRPr="005A6453">
              <w:rPr>
                <w:rFonts w:ascii="Nirmala UI" w:hAnsi="Nirmala UI" w:cs="Nirmala UI"/>
              </w:rPr>
              <w:t>etc</w:t>
            </w:r>
            <w:proofErr w:type="spellEnd"/>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4.</w:t>
            </w:r>
          </w:p>
        </w:tc>
        <w:tc>
          <w:tcPr>
            <w:tcW w:w="7087" w:type="dxa"/>
          </w:tcPr>
          <w:p w:rsidR="00192566" w:rsidRPr="005A6453" w:rsidRDefault="009D6789" w:rsidP="009D6789">
            <w:pPr>
              <w:rPr>
                <w:rFonts w:ascii="Nirmala UI" w:hAnsi="Nirmala UI" w:cs="Nirmala UI"/>
              </w:rPr>
            </w:pPr>
            <w:r w:rsidRPr="005A6453">
              <w:rPr>
                <w:rFonts w:ascii="Nirmala UI" w:hAnsi="Nirmala UI" w:cs="Nirmala UI"/>
              </w:rPr>
              <w:t>IT Returns and GST Return</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5.</w:t>
            </w:r>
          </w:p>
        </w:tc>
        <w:tc>
          <w:tcPr>
            <w:tcW w:w="7087" w:type="dxa"/>
          </w:tcPr>
          <w:p w:rsidR="00192566" w:rsidRPr="005A6453" w:rsidRDefault="004606BC" w:rsidP="00192566">
            <w:pPr>
              <w:rPr>
                <w:rFonts w:ascii="Nirmala UI" w:hAnsi="Nirmala UI" w:cs="Nirmala UI"/>
              </w:rPr>
            </w:pPr>
            <w:proofErr w:type="spellStart"/>
            <w:r w:rsidRPr="005A6453">
              <w:rPr>
                <w:rFonts w:ascii="Nirmala UI" w:hAnsi="Nirmala UI" w:cs="Nirmala UI"/>
              </w:rPr>
              <w:t>Empanelled</w:t>
            </w:r>
            <w:proofErr w:type="spellEnd"/>
            <w:r w:rsidRPr="005A6453">
              <w:rPr>
                <w:rFonts w:ascii="Nirmala UI" w:hAnsi="Nirmala UI" w:cs="Nirmala UI"/>
              </w:rPr>
              <w:t xml:space="preserve"> with govt./public sector/banks</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6.</w:t>
            </w:r>
          </w:p>
        </w:tc>
        <w:tc>
          <w:tcPr>
            <w:tcW w:w="7087" w:type="dxa"/>
          </w:tcPr>
          <w:p w:rsidR="00192566" w:rsidRPr="005A6453" w:rsidRDefault="004606BC" w:rsidP="004606BC">
            <w:pPr>
              <w:rPr>
                <w:rFonts w:ascii="Nirmala UI" w:hAnsi="Nirmala UI" w:cs="Nirmala UI"/>
              </w:rPr>
            </w:pPr>
            <w:r w:rsidRPr="005A6453">
              <w:rPr>
                <w:rFonts w:ascii="Nirmala UI" w:hAnsi="Nirmala UI" w:cs="Nirmala UI"/>
              </w:rPr>
              <w:t>Presently running contract work order with govt./public sector/banks</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7.</w:t>
            </w:r>
          </w:p>
        </w:tc>
        <w:tc>
          <w:tcPr>
            <w:tcW w:w="7087" w:type="dxa"/>
          </w:tcPr>
          <w:p w:rsidR="00192566" w:rsidRPr="005A6453" w:rsidRDefault="001150B2" w:rsidP="00192566">
            <w:pPr>
              <w:rPr>
                <w:rFonts w:ascii="Nirmala UI" w:hAnsi="Nirmala UI" w:cs="Nirmala UI"/>
              </w:rPr>
            </w:pPr>
            <w:r w:rsidRPr="005A6453">
              <w:rPr>
                <w:rFonts w:ascii="Nirmala UI" w:hAnsi="Nirmala UI" w:cs="Nirmala UI"/>
              </w:rPr>
              <w:t>STQC/ERTL/ETDC/</w:t>
            </w:r>
            <w:r w:rsidR="0055728E" w:rsidRPr="005A6453">
              <w:rPr>
                <w:rFonts w:ascii="Nirmala UI" w:hAnsi="Nirmala UI" w:cs="Nirmala UI"/>
              </w:rPr>
              <w:t>ISO/BIS</w:t>
            </w:r>
            <w:r w:rsidR="002C512D" w:rsidRPr="005A6453">
              <w:rPr>
                <w:rFonts w:ascii="Nirmala UI" w:hAnsi="Nirmala UI" w:cs="Nirmala UI"/>
              </w:rPr>
              <w:t>/DEALER</w:t>
            </w:r>
            <w:r w:rsidR="0055728E" w:rsidRPr="005A6453">
              <w:rPr>
                <w:rFonts w:ascii="Nirmala UI" w:hAnsi="Nirmala UI" w:cs="Nirmala UI"/>
              </w:rPr>
              <w:t xml:space="preserve"> certificate</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8.</w:t>
            </w:r>
          </w:p>
        </w:tc>
        <w:tc>
          <w:tcPr>
            <w:tcW w:w="7087" w:type="dxa"/>
          </w:tcPr>
          <w:p w:rsidR="00192566" w:rsidRPr="005A6453" w:rsidRDefault="0055728E" w:rsidP="00192566">
            <w:pPr>
              <w:rPr>
                <w:rFonts w:ascii="Nirmala UI" w:hAnsi="Nirmala UI" w:cs="Nirmala UI"/>
              </w:rPr>
            </w:pPr>
            <w:r w:rsidRPr="005A6453">
              <w:rPr>
                <w:rFonts w:ascii="Nirmala UI" w:hAnsi="Nirmala UI" w:cs="Nirmala UI"/>
              </w:rPr>
              <w:t>Customer Reference (other than Indian Bank)</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9.</w:t>
            </w:r>
          </w:p>
        </w:tc>
        <w:tc>
          <w:tcPr>
            <w:tcW w:w="7087" w:type="dxa"/>
          </w:tcPr>
          <w:p w:rsidR="00192566" w:rsidRPr="005A6453" w:rsidRDefault="0055728E" w:rsidP="00192566">
            <w:pPr>
              <w:rPr>
                <w:rFonts w:ascii="Nirmala UI" w:hAnsi="Nirmala UI" w:cs="Nirmala UI"/>
              </w:rPr>
            </w:pPr>
            <w:r w:rsidRPr="005A6453">
              <w:rPr>
                <w:rFonts w:ascii="Nirmala UI" w:hAnsi="Nirmala UI" w:cs="Nirmala UI"/>
              </w:rPr>
              <w:t>Documentation: - product, brochures, leaflets, manuals, warranty conditions etc.</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10.</w:t>
            </w:r>
          </w:p>
        </w:tc>
        <w:tc>
          <w:tcPr>
            <w:tcW w:w="7087" w:type="dxa"/>
          </w:tcPr>
          <w:p w:rsidR="00192566" w:rsidRPr="005A6453" w:rsidRDefault="0055728E" w:rsidP="0055728E">
            <w:pPr>
              <w:rPr>
                <w:rFonts w:ascii="Nirmala UI" w:hAnsi="Nirmala UI" w:cs="Nirmala UI"/>
              </w:rPr>
            </w:pPr>
            <w:r w:rsidRPr="005A6453">
              <w:rPr>
                <w:rFonts w:ascii="Nirmala UI" w:hAnsi="Nirmala UI" w:cs="Nirmala UI"/>
              </w:rPr>
              <w:t>Certificate that Authorized dealer/Firm/OEM or its Sister Agency have not been blacklisted</w:t>
            </w:r>
          </w:p>
        </w:tc>
        <w:tc>
          <w:tcPr>
            <w:tcW w:w="1530" w:type="dxa"/>
          </w:tcPr>
          <w:p w:rsidR="00192566" w:rsidRPr="005A6453" w:rsidRDefault="00192566" w:rsidP="00192566">
            <w:pPr>
              <w:rPr>
                <w:rFonts w:ascii="Nirmala UI" w:hAnsi="Nirmala UI" w:cs="Nirmala UI"/>
              </w:rPr>
            </w:pPr>
          </w:p>
        </w:tc>
      </w:tr>
      <w:tr w:rsidR="00192566" w:rsidRPr="005A6453" w:rsidTr="00192566">
        <w:tc>
          <w:tcPr>
            <w:tcW w:w="709" w:type="dxa"/>
          </w:tcPr>
          <w:p w:rsidR="00192566" w:rsidRPr="005A6453" w:rsidRDefault="00192566" w:rsidP="00192566">
            <w:pPr>
              <w:rPr>
                <w:rFonts w:ascii="Nirmala UI" w:hAnsi="Nirmala UI" w:cs="Nirmala UI"/>
              </w:rPr>
            </w:pPr>
            <w:r w:rsidRPr="005A6453">
              <w:rPr>
                <w:rFonts w:ascii="Nirmala UI" w:hAnsi="Nirmala UI" w:cs="Nirmala UI"/>
              </w:rPr>
              <w:t>11.</w:t>
            </w:r>
          </w:p>
        </w:tc>
        <w:tc>
          <w:tcPr>
            <w:tcW w:w="7087" w:type="dxa"/>
          </w:tcPr>
          <w:p w:rsidR="00192566" w:rsidRPr="005A6453" w:rsidRDefault="0055728E" w:rsidP="0055728E">
            <w:pPr>
              <w:rPr>
                <w:rFonts w:ascii="Nirmala UI" w:hAnsi="Nirmala UI" w:cs="Nirmala UI"/>
              </w:rPr>
            </w:pPr>
            <w:r w:rsidRPr="005A6453">
              <w:rPr>
                <w:rFonts w:ascii="Nirmala UI" w:hAnsi="Nirmala UI" w:cs="Nirmala UI"/>
              </w:rPr>
              <w:t>Document(s) in support of any other information</w:t>
            </w:r>
          </w:p>
        </w:tc>
        <w:tc>
          <w:tcPr>
            <w:tcW w:w="1530" w:type="dxa"/>
          </w:tcPr>
          <w:p w:rsidR="00192566" w:rsidRPr="005A6453" w:rsidRDefault="00192566" w:rsidP="00192566">
            <w:pPr>
              <w:rPr>
                <w:rFonts w:ascii="Nirmala UI" w:hAnsi="Nirmala UI" w:cs="Nirmala UI"/>
              </w:rPr>
            </w:pPr>
          </w:p>
        </w:tc>
      </w:tr>
      <w:tr w:rsidR="00B67280" w:rsidRPr="005A6453" w:rsidTr="00192566">
        <w:tc>
          <w:tcPr>
            <w:tcW w:w="709" w:type="dxa"/>
          </w:tcPr>
          <w:p w:rsidR="00B67280" w:rsidRPr="005A6453" w:rsidRDefault="00B67280" w:rsidP="00192566">
            <w:pPr>
              <w:rPr>
                <w:rFonts w:ascii="Nirmala UI" w:hAnsi="Nirmala UI" w:cs="Nirmala UI"/>
              </w:rPr>
            </w:pPr>
            <w:r w:rsidRPr="005A6453">
              <w:rPr>
                <w:rFonts w:ascii="Nirmala UI" w:hAnsi="Nirmala UI" w:cs="Nirmala UI"/>
              </w:rPr>
              <w:t>12.</w:t>
            </w:r>
          </w:p>
        </w:tc>
        <w:tc>
          <w:tcPr>
            <w:tcW w:w="7087" w:type="dxa"/>
          </w:tcPr>
          <w:p w:rsidR="00B67280" w:rsidRPr="005A6453" w:rsidRDefault="00B67280" w:rsidP="00D1137D">
            <w:pPr>
              <w:rPr>
                <w:rFonts w:ascii="Nirmala UI" w:hAnsi="Nirmala UI" w:cs="Nirmala UI"/>
              </w:rPr>
            </w:pPr>
            <w:r w:rsidRPr="005A6453">
              <w:rPr>
                <w:rFonts w:ascii="Nirmala UI" w:hAnsi="Nirmala UI" w:cs="Nirmala UI"/>
              </w:rPr>
              <w:t xml:space="preserve">Bank Details (Account with Indian Bank, </w:t>
            </w:r>
            <w:r w:rsidR="000A315A">
              <w:rPr>
                <w:rFonts w:ascii="Nirmala UI" w:hAnsi="Nirmala UI" w:cs="Nirmala UI"/>
              </w:rPr>
              <w:t>UDAIPUR</w:t>
            </w:r>
            <w:r w:rsidRPr="005A6453">
              <w:rPr>
                <w:rFonts w:ascii="Nirmala UI" w:hAnsi="Nirmala UI" w:cs="Nirmala UI"/>
              </w:rPr>
              <w:t xml:space="preserve"> </w:t>
            </w:r>
            <w:r w:rsidR="00454DFB" w:rsidRPr="005A6453">
              <w:rPr>
                <w:rFonts w:ascii="Nirmala UI" w:hAnsi="Nirmala UI" w:cs="Nirmala UI"/>
              </w:rPr>
              <w:t>Branch</w:t>
            </w:r>
            <w:r w:rsidRPr="005A6453">
              <w:rPr>
                <w:rFonts w:ascii="Nirmala UI" w:hAnsi="Nirmala UI" w:cs="Nirmala UI"/>
              </w:rPr>
              <w:t xml:space="preserve">) </w:t>
            </w:r>
          </w:p>
        </w:tc>
        <w:tc>
          <w:tcPr>
            <w:tcW w:w="1530" w:type="dxa"/>
          </w:tcPr>
          <w:p w:rsidR="00B67280" w:rsidRPr="005A6453" w:rsidRDefault="00B67280" w:rsidP="00192566">
            <w:pPr>
              <w:rPr>
                <w:rFonts w:ascii="Nirmala UI" w:hAnsi="Nirmala UI" w:cs="Nirmala UI"/>
              </w:rPr>
            </w:pPr>
          </w:p>
        </w:tc>
      </w:tr>
    </w:tbl>
    <w:p w:rsidR="00192566" w:rsidRPr="005A6453" w:rsidRDefault="00192566" w:rsidP="00146EA1">
      <w:pPr>
        <w:spacing w:after="0" w:line="240" w:lineRule="auto"/>
        <w:rPr>
          <w:rFonts w:ascii="Nirmala UI" w:hAnsi="Nirmala UI" w:cs="Nirmala UI"/>
        </w:rPr>
      </w:pPr>
    </w:p>
    <w:p w:rsidR="0036311F" w:rsidRPr="005A6453" w:rsidRDefault="001B7E8A" w:rsidP="0055728E">
      <w:pPr>
        <w:spacing w:after="0" w:line="240" w:lineRule="auto"/>
        <w:ind w:left="720" w:hanging="720"/>
        <w:rPr>
          <w:rFonts w:ascii="Nirmala UI" w:hAnsi="Nirmala UI" w:cs="Nirmala UI"/>
        </w:rPr>
      </w:pPr>
      <w:r w:rsidRPr="005A6453">
        <w:rPr>
          <w:rFonts w:ascii="Nirmala UI" w:hAnsi="Nirmala UI" w:cs="Nirmala UI"/>
        </w:rPr>
        <w:t>Note: -</w:t>
      </w:r>
      <w:r w:rsidR="0036311F" w:rsidRPr="005A6453">
        <w:rPr>
          <w:rFonts w:ascii="Nirmala UI" w:hAnsi="Nirmala UI" w:cs="Nirmala UI"/>
        </w:rPr>
        <w:t xml:space="preserve"> </w:t>
      </w:r>
      <w:r w:rsidR="0055728E" w:rsidRPr="005A6453">
        <w:rPr>
          <w:rFonts w:ascii="Nirmala UI" w:hAnsi="Nirmala UI" w:cs="Nirmala UI"/>
        </w:rPr>
        <w:tab/>
        <w:t>1.</w:t>
      </w:r>
      <w:r w:rsidR="0055728E" w:rsidRPr="005A6453">
        <w:rPr>
          <w:rFonts w:ascii="Nirmala UI" w:hAnsi="Nirmala UI" w:cs="Nirmala UI"/>
        </w:rPr>
        <w:tab/>
      </w:r>
      <w:r w:rsidR="0036311F" w:rsidRPr="005A6453">
        <w:rPr>
          <w:rFonts w:ascii="Nirmala UI" w:hAnsi="Nirmala UI" w:cs="Nirmala UI"/>
        </w:rPr>
        <w:t xml:space="preserve">In absence of any of the information/enclosures </w:t>
      </w:r>
      <w:r w:rsidR="0055728E" w:rsidRPr="005A6453">
        <w:rPr>
          <w:rFonts w:ascii="Nirmala UI" w:hAnsi="Nirmala UI" w:cs="Nirmala UI"/>
        </w:rPr>
        <w:t xml:space="preserve">or/ </w:t>
      </w:r>
      <w:r w:rsidR="0036311F" w:rsidRPr="005A6453">
        <w:rPr>
          <w:rFonts w:ascii="Nirmala UI" w:hAnsi="Nirmala UI" w:cs="Nirmala UI"/>
        </w:rPr>
        <w:t>and FAKE, WRONG, FICTICIOUS, F</w:t>
      </w:r>
      <w:r>
        <w:rPr>
          <w:rFonts w:ascii="Nirmala UI" w:hAnsi="Nirmala UI" w:cs="Nirmala UI"/>
        </w:rPr>
        <w:t>A</w:t>
      </w:r>
      <w:r w:rsidR="0036311F" w:rsidRPr="005A6453">
        <w:rPr>
          <w:rFonts w:ascii="Nirmala UI" w:hAnsi="Nirmala UI" w:cs="Nirmala UI"/>
        </w:rPr>
        <w:t>LLACIOUS, etc</w:t>
      </w:r>
      <w:r>
        <w:rPr>
          <w:rFonts w:ascii="Nirmala UI" w:hAnsi="Nirmala UI" w:cs="Nirmala UI"/>
        </w:rPr>
        <w:t>.</w:t>
      </w:r>
      <w:r w:rsidR="0036311F" w:rsidRPr="005A6453">
        <w:rPr>
          <w:rFonts w:ascii="Nirmala UI" w:hAnsi="Nirmala UI" w:cs="Nirmala UI"/>
        </w:rPr>
        <w:t xml:space="preserve"> reporting, the tender is likely to be rejected</w:t>
      </w:r>
    </w:p>
    <w:p w:rsidR="0036311F" w:rsidRPr="005A6453" w:rsidRDefault="0055728E" w:rsidP="0055728E">
      <w:pPr>
        <w:spacing w:after="0" w:line="240" w:lineRule="auto"/>
        <w:ind w:left="720"/>
        <w:rPr>
          <w:rFonts w:ascii="Nirmala UI" w:hAnsi="Nirmala UI" w:cs="Nirmala UI"/>
        </w:rPr>
      </w:pPr>
      <w:r w:rsidRPr="005A6453">
        <w:rPr>
          <w:rFonts w:ascii="Nirmala UI" w:hAnsi="Nirmala UI" w:cs="Nirmala UI"/>
        </w:rPr>
        <w:t>2.</w:t>
      </w:r>
      <w:r w:rsidRPr="005A6453">
        <w:rPr>
          <w:rFonts w:ascii="Nirmala UI" w:hAnsi="Nirmala UI" w:cs="Nirmala UI"/>
        </w:rPr>
        <w:tab/>
      </w:r>
      <w:r w:rsidR="0036311F" w:rsidRPr="005A6453">
        <w:rPr>
          <w:rFonts w:ascii="Nirmala UI" w:hAnsi="Nirmala UI" w:cs="Nirmala UI"/>
        </w:rPr>
        <w:t>The Vendor shall produce/provide original of any documents, required by the Bank for Verifications</w:t>
      </w:r>
      <w:r w:rsidRPr="005A6453">
        <w:rPr>
          <w:rFonts w:ascii="Nirmala UI" w:hAnsi="Nirmala UI" w:cs="Nirmala UI"/>
        </w:rPr>
        <w:t>.</w:t>
      </w:r>
    </w:p>
    <w:p w:rsidR="0036311F" w:rsidRPr="005A6453" w:rsidRDefault="0036311F"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066969" w:rsidRDefault="00066969" w:rsidP="00146EA1">
      <w:pPr>
        <w:spacing w:after="0" w:line="240" w:lineRule="auto"/>
        <w:rPr>
          <w:rFonts w:ascii="Nirmala UI" w:hAnsi="Nirmala UI" w:cs="Nirmala UI"/>
        </w:rPr>
      </w:pPr>
    </w:p>
    <w:p w:rsidR="001B7E8A" w:rsidRPr="005A6453" w:rsidRDefault="001B7E8A"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Pr="005A6453" w:rsidRDefault="00066969" w:rsidP="00146EA1">
      <w:pPr>
        <w:spacing w:after="0" w:line="240" w:lineRule="auto"/>
        <w:rPr>
          <w:rFonts w:ascii="Nirmala UI" w:hAnsi="Nirmala UI" w:cs="Nirmala UI"/>
        </w:rPr>
      </w:pPr>
    </w:p>
    <w:p w:rsidR="00066969" w:rsidRDefault="00066969" w:rsidP="00146EA1">
      <w:pPr>
        <w:spacing w:after="0" w:line="240" w:lineRule="auto"/>
        <w:rPr>
          <w:rFonts w:ascii="Nirmala UI" w:hAnsi="Nirmala UI" w:cs="Nirmala UI"/>
        </w:rPr>
      </w:pPr>
    </w:p>
    <w:p w:rsidR="00445C99" w:rsidRPr="005A6453" w:rsidRDefault="00445C99" w:rsidP="00146EA1">
      <w:pPr>
        <w:spacing w:after="0" w:line="240" w:lineRule="auto"/>
        <w:rPr>
          <w:rFonts w:ascii="Nirmala UI" w:hAnsi="Nirmala UI" w:cs="Nirmala UI"/>
        </w:rPr>
      </w:pPr>
    </w:p>
    <w:p w:rsidR="0055728E" w:rsidRPr="005A6453" w:rsidRDefault="0055728E" w:rsidP="00146EA1">
      <w:pPr>
        <w:spacing w:after="0" w:line="240" w:lineRule="auto"/>
        <w:rPr>
          <w:rFonts w:ascii="Nirmala UI" w:hAnsi="Nirmala UI" w:cs="Nirmala UI"/>
        </w:rPr>
      </w:pPr>
    </w:p>
    <w:p w:rsidR="0055728E" w:rsidRPr="00445C99" w:rsidRDefault="0055728E" w:rsidP="0055728E">
      <w:pPr>
        <w:spacing w:after="0" w:line="240" w:lineRule="auto"/>
        <w:jc w:val="right"/>
        <w:rPr>
          <w:rFonts w:ascii="Nirmala UI" w:hAnsi="Nirmala UI" w:cs="Nirmala UI"/>
          <w:sz w:val="20"/>
          <w:szCs w:val="20"/>
        </w:rPr>
      </w:pPr>
      <w:r w:rsidRPr="00445C99">
        <w:rPr>
          <w:rFonts w:ascii="Nirmala UI" w:hAnsi="Nirmala UI" w:cs="Nirmala UI"/>
          <w:b/>
          <w:sz w:val="20"/>
          <w:szCs w:val="20"/>
        </w:rPr>
        <w:lastRenderedPageBreak/>
        <w:t>Annexure-IV</w:t>
      </w:r>
    </w:p>
    <w:p w:rsidR="004B66CA" w:rsidRPr="00445C99" w:rsidRDefault="004B66CA" w:rsidP="004B66CA">
      <w:pPr>
        <w:spacing w:after="0" w:line="240" w:lineRule="auto"/>
        <w:jc w:val="center"/>
        <w:rPr>
          <w:rFonts w:ascii="Nirmala UI" w:hAnsi="Nirmala UI" w:cs="Nirmala UI"/>
          <w:b/>
          <w:sz w:val="20"/>
          <w:szCs w:val="20"/>
        </w:rPr>
      </w:pPr>
      <w:r w:rsidRPr="00445C99">
        <w:rPr>
          <w:rFonts w:ascii="Nirmala UI" w:hAnsi="Nirmala UI" w:cs="Nirmala UI"/>
          <w:b/>
          <w:sz w:val="20"/>
          <w:szCs w:val="20"/>
        </w:rPr>
        <w:t>FINANCIAL BID</w:t>
      </w:r>
    </w:p>
    <w:p w:rsidR="004B66CA" w:rsidRPr="00445C99" w:rsidRDefault="004B66CA" w:rsidP="004B66CA">
      <w:pPr>
        <w:spacing w:after="0" w:line="240" w:lineRule="auto"/>
        <w:jc w:val="center"/>
        <w:rPr>
          <w:rFonts w:ascii="Nirmala UI" w:hAnsi="Nirmala UI" w:cs="Nirmala UI"/>
          <w:sz w:val="20"/>
          <w:szCs w:val="20"/>
        </w:rPr>
      </w:pPr>
      <w:r w:rsidRPr="00445C99">
        <w:rPr>
          <w:rFonts w:ascii="Nirmala UI" w:hAnsi="Nirmala UI" w:cs="Nirmala UI"/>
          <w:sz w:val="20"/>
          <w:szCs w:val="20"/>
        </w:rPr>
        <w:t>(TO BE TYPED ON THE BIDDER'S PRINTED LETTER HEAD)</w:t>
      </w:r>
    </w:p>
    <w:p w:rsidR="004B66CA" w:rsidRPr="00445C99" w:rsidRDefault="004B66CA" w:rsidP="00146EA1">
      <w:pPr>
        <w:spacing w:after="0" w:line="240" w:lineRule="auto"/>
        <w:rPr>
          <w:rFonts w:ascii="Nirmala UI" w:hAnsi="Nirmala UI" w:cs="Nirmala UI"/>
          <w:sz w:val="20"/>
          <w:szCs w:val="20"/>
        </w:rPr>
      </w:pPr>
    </w:p>
    <w:tbl>
      <w:tblPr>
        <w:tblStyle w:val="TableGrid"/>
        <w:tblW w:w="9071" w:type="dxa"/>
        <w:tblInd w:w="250" w:type="dxa"/>
        <w:tblLayout w:type="fixed"/>
        <w:tblLook w:val="04A0" w:firstRow="1" w:lastRow="0" w:firstColumn="1" w:lastColumn="0" w:noHBand="0" w:noVBand="1"/>
      </w:tblPr>
      <w:tblGrid>
        <w:gridCol w:w="709"/>
        <w:gridCol w:w="3544"/>
        <w:gridCol w:w="992"/>
        <w:gridCol w:w="1276"/>
        <w:gridCol w:w="708"/>
        <w:gridCol w:w="851"/>
        <w:gridCol w:w="991"/>
      </w:tblGrid>
      <w:tr w:rsidR="000F1CC1" w:rsidRPr="00445C99" w:rsidTr="00445C99">
        <w:tc>
          <w:tcPr>
            <w:tcW w:w="709" w:type="dxa"/>
          </w:tcPr>
          <w:p w:rsidR="000F1CC1" w:rsidRPr="00445C99" w:rsidRDefault="000F1CC1" w:rsidP="00DB7FC6">
            <w:pPr>
              <w:jc w:val="center"/>
              <w:rPr>
                <w:rFonts w:ascii="Nirmala UI" w:hAnsi="Nirmala UI" w:cs="Nirmala UI"/>
                <w:b/>
                <w:sz w:val="20"/>
                <w:szCs w:val="20"/>
              </w:rPr>
            </w:pPr>
            <w:proofErr w:type="spellStart"/>
            <w:r w:rsidRPr="00445C99">
              <w:rPr>
                <w:rFonts w:ascii="Nirmala UI" w:hAnsi="Nirmala UI" w:cs="Nirmala UI"/>
                <w:b/>
                <w:sz w:val="20"/>
                <w:szCs w:val="20"/>
              </w:rPr>
              <w:t>Sl</w:t>
            </w:r>
            <w:proofErr w:type="spellEnd"/>
            <w:r w:rsidRPr="00445C99">
              <w:rPr>
                <w:rFonts w:ascii="Nirmala UI" w:hAnsi="Nirmala UI" w:cs="Nirmala UI"/>
                <w:b/>
                <w:sz w:val="20"/>
                <w:szCs w:val="20"/>
              </w:rPr>
              <w:t xml:space="preserve"> No</w:t>
            </w:r>
          </w:p>
        </w:tc>
        <w:tc>
          <w:tcPr>
            <w:tcW w:w="3544" w:type="dxa"/>
          </w:tcPr>
          <w:p w:rsidR="000F1CC1" w:rsidRPr="00445C99" w:rsidRDefault="000F1CC1" w:rsidP="00DB7FC6">
            <w:pPr>
              <w:jc w:val="center"/>
              <w:rPr>
                <w:rFonts w:ascii="Nirmala UI" w:hAnsi="Nirmala UI" w:cs="Nirmala UI"/>
                <w:b/>
                <w:sz w:val="20"/>
                <w:szCs w:val="20"/>
              </w:rPr>
            </w:pPr>
            <w:r w:rsidRPr="00445C99">
              <w:rPr>
                <w:rFonts w:ascii="Nirmala UI" w:hAnsi="Nirmala UI" w:cs="Nirmala UI"/>
                <w:b/>
                <w:sz w:val="20"/>
                <w:szCs w:val="20"/>
              </w:rPr>
              <w:t>Description</w:t>
            </w:r>
          </w:p>
        </w:tc>
        <w:tc>
          <w:tcPr>
            <w:tcW w:w="992" w:type="dxa"/>
          </w:tcPr>
          <w:p w:rsidR="000F1CC1" w:rsidRPr="00445C99" w:rsidRDefault="000F1CC1" w:rsidP="00DB7FC6">
            <w:pPr>
              <w:jc w:val="center"/>
              <w:rPr>
                <w:rFonts w:ascii="Nirmala UI" w:hAnsi="Nirmala UI" w:cs="Nirmala UI"/>
                <w:b/>
                <w:sz w:val="20"/>
                <w:szCs w:val="20"/>
              </w:rPr>
            </w:pPr>
            <w:r w:rsidRPr="00445C99">
              <w:rPr>
                <w:rFonts w:ascii="Nirmala UI" w:hAnsi="Nirmala UI" w:cs="Nirmala UI"/>
                <w:b/>
                <w:sz w:val="20"/>
                <w:szCs w:val="20"/>
              </w:rPr>
              <w:t>Make/Brand</w:t>
            </w:r>
          </w:p>
        </w:tc>
        <w:tc>
          <w:tcPr>
            <w:tcW w:w="1276" w:type="dxa"/>
          </w:tcPr>
          <w:p w:rsidR="000F1CC1" w:rsidRPr="00445C99" w:rsidRDefault="000F1CC1" w:rsidP="00935134">
            <w:pPr>
              <w:jc w:val="center"/>
              <w:rPr>
                <w:rFonts w:ascii="Nirmala UI" w:hAnsi="Nirmala UI" w:cs="Nirmala UI"/>
                <w:b/>
                <w:sz w:val="20"/>
                <w:szCs w:val="20"/>
              </w:rPr>
            </w:pPr>
            <w:r w:rsidRPr="00445C99">
              <w:rPr>
                <w:rFonts w:ascii="Nirmala UI" w:hAnsi="Nirmala UI" w:cs="Nirmala UI"/>
                <w:b/>
                <w:sz w:val="20"/>
                <w:szCs w:val="20"/>
              </w:rPr>
              <w:t>Quantity</w:t>
            </w:r>
          </w:p>
        </w:tc>
        <w:tc>
          <w:tcPr>
            <w:tcW w:w="708" w:type="dxa"/>
          </w:tcPr>
          <w:p w:rsidR="000F1CC1" w:rsidRPr="00445C99" w:rsidRDefault="000F1CC1" w:rsidP="00DC6932">
            <w:pPr>
              <w:jc w:val="center"/>
              <w:rPr>
                <w:rFonts w:ascii="Nirmala UI" w:hAnsi="Nirmala UI" w:cs="Nirmala UI"/>
                <w:b/>
                <w:sz w:val="20"/>
                <w:szCs w:val="20"/>
              </w:rPr>
            </w:pPr>
            <w:r w:rsidRPr="00445C99">
              <w:rPr>
                <w:rFonts w:ascii="Nirmala UI" w:hAnsi="Nirmala UI" w:cs="Nirmala UI"/>
                <w:b/>
                <w:sz w:val="20"/>
                <w:szCs w:val="20"/>
              </w:rPr>
              <w:t>Base Rate</w:t>
            </w:r>
          </w:p>
        </w:tc>
        <w:tc>
          <w:tcPr>
            <w:tcW w:w="851" w:type="dxa"/>
          </w:tcPr>
          <w:p w:rsidR="000F1CC1" w:rsidRPr="00445C99" w:rsidRDefault="000F1CC1" w:rsidP="00DB7FC6">
            <w:pPr>
              <w:jc w:val="center"/>
              <w:rPr>
                <w:rFonts w:ascii="Nirmala UI" w:hAnsi="Nirmala UI" w:cs="Nirmala UI"/>
                <w:b/>
                <w:sz w:val="20"/>
                <w:szCs w:val="20"/>
              </w:rPr>
            </w:pPr>
            <w:r w:rsidRPr="00445C99">
              <w:rPr>
                <w:rFonts w:ascii="Nirmala UI" w:hAnsi="Nirmala UI" w:cs="Nirmala UI"/>
                <w:b/>
                <w:sz w:val="20"/>
                <w:szCs w:val="20"/>
              </w:rPr>
              <w:t>GST</w:t>
            </w:r>
          </w:p>
        </w:tc>
        <w:tc>
          <w:tcPr>
            <w:tcW w:w="991" w:type="dxa"/>
          </w:tcPr>
          <w:p w:rsidR="000F1CC1" w:rsidRPr="00445C99" w:rsidRDefault="000F1CC1" w:rsidP="00DB7FC6">
            <w:pPr>
              <w:jc w:val="center"/>
              <w:rPr>
                <w:rFonts w:ascii="Nirmala UI" w:hAnsi="Nirmala UI" w:cs="Nirmala UI"/>
                <w:b/>
                <w:sz w:val="20"/>
                <w:szCs w:val="20"/>
              </w:rPr>
            </w:pPr>
            <w:r w:rsidRPr="00445C99">
              <w:rPr>
                <w:rFonts w:ascii="Nirmala UI" w:hAnsi="Nirmala UI" w:cs="Nirmala UI"/>
                <w:b/>
                <w:sz w:val="20"/>
                <w:szCs w:val="20"/>
              </w:rPr>
              <w:t>Total</w:t>
            </w:r>
          </w:p>
        </w:tc>
      </w:tr>
      <w:tr w:rsidR="000F1CC1" w:rsidRPr="00445C99" w:rsidTr="00445C99">
        <w:tc>
          <w:tcPr>
            <w:tcW w:w="709" w:type="dxa"/>
          </w:tcPr>
          <w:p w:rsidR="000F1CC1" w:rsidRPr="00445C99" w:rsidRDefault="000F1CC1" w:rsidP="00B94F3B">
            <w:pPr>
              <w:rPr>
                <w:rFonts w:ascii="Nirmala UI" w:hAnsi="Nirmala UI" w:cs="Nirmala UI"/>
                <w:sz w:val="20"/>
                <w:szCs w:val="20"/>
              </w:rPr>
            </w:pPr>
            <w:r w:rsidRPr="00445C99">
              <w:rPr>
                <w:rFonts w:ascii="Nirmala UI" w:hAnsi="Nirmala UI" w:cs="Nirmala UI"/>
                <w:sz w:val="20"/>
                <w:szCs w:val="20"/>
              </w:rPr>
              <w:t>1.</w:t>
            </w:r>
          </w:p>
        </w:tc>
        <w:tc>
          <w:tcPr>
            <w:tcW w:w="3544" w:type="dxa"/>
          </w:tcPr>
          <w:p w:rsidR="000F1CC1" w:rsidRPr="00445C99" w:rsidRDefault="000F1CC1" w:rsidP="00BE3215">
            <w:pPr>
              <w:rPr>
                <w:rFonts w:ascii="Nirmala UI" w:hAnsi="Nirmala UI" w:cs="Nirmala UI"/>
                <w:sz w:val="20"/>
                <w:szCs w:val="20"/>
              </w:rPr>
            </w:pPr>
            <w:r w:rsidRPr="00445C99">
              <w:rPr>
                <w:rFonts w:ascii="Nirmala UI" w:hAnsi="Nirmala UI" w:cs="Nirmala UI"/>
                <w:sz w:val="20"/>
                <w:szCs w:val="20"/>
              </w:rPr>
              <w:t xml:space="preserve">Portable Fire Extinguisher Carbon Dioxide 4.5 </w:t>
            </w:r>
            <w:proofErr w:type="spellStart"/>
            <w:r w:rsidRPr="00445C99">
              <w:rPr>
                <w:rFonts w:ascii="Nirmala UI" w:hAnsi="Nirmala UI" w:cs="Nirmala UI"/>
                <w:sz w:val="20"/>
                <w:szCs w:val="20"/>
              </w:rPr>
              <w:t>kgs</w:t>
            </w:r>
            <w:proofErr w:type="spellEnd"/>
          </w:p>
        </w:tc>
        <w:tc>
          <w:tcPr>
            <w:tcW w:w="992" w:type="dxa"/>
          </w:tcPr>
          <w:p w:rsidR="000F1CC1" w:rsidRPr="00445C99" w:rsidRDefault="000F1CC1" w:rsidP="00146EA1">
            <w:pPr>
              <w:rPr>
                <w:rFonts w:ascii="Nirmala UI" w:hAnsi="Nirmala UI" w:cs="Nirmala UI"/>
                <w:sz w:val="20"/>
                <w:szCs w:val="20"/>
              </w:rPr>
            </w:pPr>
          </w:p>
        </w:tc>
        <w:tc>
          <w:tcPr>
            <w:tcW w:w="1276" w:type="dxa"/>
          </w:tcPr>
          <w:p w:rsidR="000F1CC1" w:rsidRPr="00445C99" w:rsidRDefault="000F1CC1" w:rsidP="00146EA1">
            <w:pPr>
              <w:rPr>
                <w:rFonts w:ascii="Nirmala UI" w:hAnsi="Nirmala UI" w:cs="Nirmala UI"/>
                <w:sz w:val="20"/>
                <w:szCs w:val="20"/>
              </w:rPr>
            </w:pPr>
          </w:p>
        </w:tc>
        <w:tc>
          <w:tcPr>
            <w:tcW w:w="708" w:type="dxa"/>
          </w:tcPr>
          <w:p w:rsidR="000F1CC1" w:rsidRPr="00445C99" w:rsidRDefault="000F1CC1" w:rsidP="00146EA1">
            <w:pPr>
              <w:rPr>
                <w:rFonts w:ascii="Nirmala UI" w:hAnsi="Nirmala UI" w:cs="Nirmala UI"/>
                <w:sz w:val="20"/>
                <w:szCs w:val="20"/>
              </w:rPr>
            </w:pPr>
          </w:p>
        </w:tc>
        <w:tc>
          <w:tcPr>
            <w:tcW w:w="851" w:type="dxa"/>
          </w:tcPr>
          <w:p w:rsidR="000F1CC1" w:rsidRPr="00445C99" w:rsidRDefault="000F1CC1" w:rsidP="00146EA1">
            <w:pPr>
              <w:rPr>
                <w:rFonts w:ascii="Nirmala UI" w:hAnsi="Nirmala UI" w:cs="Nirmala UI"/>
                <w:sz w:val="20"/>
                <w:szCs w:val="20"/>
              </w:rPr>
            </w:pPr>
          </w:p>
        </w:tc>
        <w:tc>
          <w:tcPr>
            <w:tcW w:w="991" w:type="dxa"/>
          </w:tcPr>
          <w:p w:rsidR="000F1CC1" w:rsidRPr="00445C99" w:rsidRDefault="000F1CC1" w:rsidP="00146EA1">
            <w:pPr>
              <w:rPr>
                <w:rFonts w:ascii="Nirmala UI" w:hAnsi="Nirmala UI" w:cs="Nirmala UI"/>
                <w:sz w:val="20"/>
                <w:szCs w:val="20"/>
              </w:rPr>
            </w:pPr>
          </w:p>
        </w:tc>
      </w:tr>
      <w:tr w:rsidR="000F1CC1" w:rsidRPr="00445C99" w:rsidTr="00445C99">
        <w:tc>
          <w:tcPr>
            <w:tcW w:w="709" w:type="dxa"/>
          </w:tcPr>
          <w:p w:rsidR="000F1CC1" w:rsidRPr="00445C99" w:rsidRDefault="000F1CC1" w:rsidP="00B94F3B">
            <w:pPr>
              <w:rPr>
                <w:rFonts w:ascii="Nirmala UI" w:hAnsi="Nirmala UI" w:cs="Nirmala UI"/>
                <w:sz w:val="20"/>
                <w:szCs w:val="20"/>
              </w:rPr>
            </w:pPr>
            <w:r w:rsidRPr="00445C99">
              <w:rPr>
                <w:rFonts w:ascii="Nirmala UI" w:hAnsi="Nirmala UI" w:cs="Nirmala UI"/>
                <w:sz w:val="20"/>
                <w:szCs w:val="20"/>
              </w:rPr>
              <w:t>2.</w:t>
            </w:r>
          </w:p>
        </w:tc>
        <w:tc>
          <w:tcPr>
            <w:tcW w:w="3544" w:type="dxa"/>
          </w:tcPr>
          <w:p w:rsidR="000F1CC1" w:rsidRPr="00445C99" w:rsidRDefault="000F1CC1" w:rsidP="00BE3215">
            <w:pPr>
              <w:rPr>
                <w:rFonts w:ascii="Nirmala UI" w:hAnsi="Nirmala UI" w:cs="Nirmala UI"/>
                <w:sz w:val="20"/>
                <w:szCs w:val="20"/>
              </w:rPr>
            </w:pPr>
            <w:r w:rsidRPr="00445C99">
              <w:rPr>
                <w:rFonts w:ascii="Nirmala UI" w:hAnsi="Nirmala UI" w:cs="Nirmala UI"/>
                <w:sz w:val="20"/>
                <w:szCs w:val="20"/>
              </w:rPr>
              <w:t>Portable Fir</w:t>
            </w:r>
            <w:r w:rsidR="006F5C9E" w:rsidRPr="00445C99">
              <w:rPr>
                <w:rFonts w:ascii="Nirmala UI" w:hAnsi="Nirmala UI" w:cs="Nirmala UI"/>
                <w:sz w:val="20"/>
                <w:szCs w:val="20"/>
              </w:rPr>
              <w:t>e Extinguisher Stored Pressure 6</w:t>
            </w:r>
            <w:r w:rsidRPr="00445C99">
              <w:rPr>
                <w:rFonts w:ascii="Nirmala UI" w:hAnsi="Nirmala UI" w:cs="Nirmala UI"/>
                <w:sz w:val="20"/>
                <w:szCs w:val="20"/>
              </w:rPr>
              <w:t xml:space="preserve"> </w:t>
            </w:r>
            <w:proofErr w:type="spellStart"/>
            <w:r w:rsidRPr="00445C99">
              <w:rPr>
                <w:rFonts w:ascii="Nirmala UI" w:hAnsi="Nirmala UI" w:cs="Nirmala UI"/>
                <w:sz w:val="20"/>
                <w:szCs w:val="20"/>
              </w:rPr>
              <w:t>kgs</w:t>
            </w:r>
            <w:proofErr w:type="spellEnd"/>
            <w:r w:rsidRPr="00445C99">
              <w:rPr>
                <w:rFonts w:ascii="Nirmala UI" w:hAnsi="Nirmala UI" w:cs="Nirmala UI"/>
                <w:sz w:val="20"/>
                <w:szCs w:val="20"/>
              </w:rPr>
              <w:t xml:space="preserve"> ABC Type</w:t>
            </w:r>
          </w:p>
        </w:tc>
        <w:tc>
          <w:tcPr>
            <w:tcW w:w="992" w:type="dxa"/>
          </w:tcPr>
          <w:p w:rsidR="000F1CC1" w:rsidRPr="00445C99" w:rsidRDefault="000F1CC1" w:rsidP="00146EA1">
            <w:pPr>
              <w:rPr>
                <w:rFonts w:ascii="Nirmala UI" w:hAnsi="Nirmala UI" w:cs="Nirmala UI"/>
                <w:sz w:val="20"/>
                <w:szCs w:val="20"/>
              </w:rPr>
            </w:pPr>
          </w:p>
        </w:tc>
        <w:tc>
          <w:tcPr>
            <w:tcW w:w="1276" w:type="dxa"/>
          </w:tcPr>
          <w:p w:rsidR="000F1CC1" w:rsidRPr="00445C99" w:rsidRDefault="000F1CC1" w:rsidP="00146EA1">
            <w:pPr>
              <w:rPr>
                <w:rFonts w:ascii="Nirmala UI" w:hAnsi="Nirmala UI" w:cs="Nirmala UI"/>
                <w:sz w:val="20"/>
                <w:szCs w:val="20"/>
              </w:rPr>
            </w:pPr>
          </w:p>
        </w:tc>
        <w:tc>
          <w:tcPr>
            <w:tcW w:w="708" w:type="dxa"/>
          </w:tcPr>
          <w:p w:rsidR="000F1CC1" w:rsidRPr="00445C99" w:rsidRDefault="000F1CC1" w:rsidP="00146EA1">
            <w:pPr>
              <w:rPr>
                <w:rFonts w:ascii="Nirmala UI" w:hAnsi="Nirmala UI" w:cs="Nirmala UI"/>
                <w:sz w:val="20"/>
                <w:szCs w:val="20"/>
              </w:rPr>
            </w:pPr>
          </w:p>
        </w:tc>
        <w:tc>
          <w:tcPr>
            <w:tcW w:w="851" w:type="dxa"/>
          </w:tcPr>
          <w:p w:rsidR="000F1CC1" w:rsidRPr="00445C99" w:rsidRDefault="000F1CC1" w:rsidP="00146EA1">
            <w:pPr>
              <w:rPr>
                <w:rFonts w:ascii="Nirmala UI" w:hAnsi="Nirmala UI" w:cs="Nirmala UI"/>
                <w:sz w:val="20"/>
                <w:szCs w:val="20"/>
              </w:rPr>
            </w:pPr>
          </w:p>
        </w:tc>
        <w:tc>
          <w:tcPr>
            <w:tcW w:w="991" w:type="dxa"/>
          </w:tcPr>
          <w:p w:rsidR="000F1CC1" w:rsidRPr="00445C99" w:rsidRDefault="000F1CC1" w:rsidP="00146EA1">
            <w:pPr>
              <w:rPr>
                <w:rFonts w:ascii="Nirmala UI" w:hAnsi="Nirmala UI" w:cs="Nirmala UI"/>
                <w:sz w:val="20"/>
                <w:szCs w:val="20"/>
              </w:rPr>
            </w:pPr>
          </w:p>
        </w:tc>
      </w:tr>
      <w:tr w:rsidR="000F1CC1" w:rsidRPr="00445C99" w:rsidTr="00445C99">
        <w:tc>
          <w:tcPr>
            <w:tcW w:w="709" w:type="dxa"/>
          </w:tcPr>
          <w:p w:rsidR="000F1CC1" w:rsidRPr="00445C99" w:rsidRDefault="006F5C9E" w:rsidP="00B94F3B">
            <w:pPr>
              <w:rPr>
                <w:rFonts w:ascii="Nirmala UI" w:hAnsi="Nirmala UI" w:cs="Nirmala UI"/>
                <w:sz w:val="20"/>
                <w:szCs w:val="20"/>
              </w:rPr>
            </w:pPr>
            <w:r w:rsidRPr="00445C99">
              <w:rPr>
                <w:rFonts w:ascii="Nirmala UI" w:hAnsi="Nirmala UI" w:cs="Nirmala UI"/>
                <w:sz w:val="20"/>
                <w:szCs w:val="20"/>
              </w:rPr>
              <w:t>3</w:t>
            </w:r>
            <w:r w:rsidR="000F1CC1" w:rsidRPr="00445C99">
              <w:rPr>
                <w:rFonts w:ascii="Nirmala UI" w:hAnsi="Nirmala UI" w:cs="Nirmala UI"/>
                <w:sz w:val="20"/>
                <w:szCs w:val="20"/>
              </w:rPr>
              <w:t>.</w:t>
            </w:r>
          </w:p>
        </w:tc>
        <w:tc>
          <w:tcPr>
            <w:tcW w:w="3544" w:type="dxa"/>
          </w:tcPr>
          <w:p w:rsidR="000F1CC1" w:rsidRPr="00445C99" w:rsidRDefault="000F1CC1" w:rsidP="00032F93">
            <w:pPr>
              <w:jc w:val="both"/>
              <w:rPr>
                <w:rFonts w:ascii="Nirmala UI" w:hAnsi="Nirmala UI" w:cs="Nirmala UI"/>
                <w:sz w:val="20"/>
                <w:szCs w:val="20"/>
              </w:rPr>
            </w:pPr>
            <w:r w:rsidRPr="00445C99">
              <w:rPr>
                <w:rFonts w:ascii="Nirmala UI" w:hAnsi="Nirmala UI" w:cs="Nirmala UI"/>
                <w:sz w:val="20"/>
                <w:szCs w:val="20"/>
              </w:rPr>
              <w:t xml:space="preserve">Automatic Modular Fire Extinguisher </w:t>
            </w:r>
            <w:r w:rsidR="0053115E" w:rsidRPr="00445C99">
              <w:rPr>
                <w:rFonts w:ascii="Nirmala UI" w:hAnsi="Nirmala UI" w:cs="Nirmala UI"/>
                <w:sz w:val="20"/>
                <w:szCs w:val="20"/>
              </w:rPr>
              <w:t xml:space="preserve">ABC type </w:t>
            </w:r>
            <w:r w:rsidRPr="00445C99">
              <w:rPr>
                <w:rFonts w:ascii="Nirmala UI" w:hAnsi="Nirmala UI" w:cs="Nirmala UI"/>
                <w:sz w:val="20"/>
                <w:szCs w:val="20"/>
              </w:rPr>
              <w:t xml:space="preserve">5 </w:t>
            </w:r>
            <w:proofErr w:type="spellStart"/>
            <w:r w:rsidRPr="00445C99">
              <w:rPr>
                <w:rFonts w:ascii="Nirmala UI" w:hAnsi="Nirmala UI" w:cs="Nirmala UI"/>
                <w:sz w:val="20"/>
                <w:szCs w:val="20"/>
              </w:rPr>
              <w:t>kgs</w:t>
            </w:r>
            <w:proofErr w:type="spellEnd"/>
          </w:p>
        </w:tc>
        <w:tc>
          <w:tcPr>
            <w:tcW w:w="992" w:type="dxa"/>
          </w:tcPr>
          <w:p w:rsidR="000F1CC1" w:rsidRPr="00445C99" w:rsidRDefault="000F1CC1" w:rsidP="00146EA1">
            <w:pPr>
              <w:rPr>
                <w:rFonts w:ascii="Nirmala UI" w:hAnsi="Nirmala UI" w:cs="Nirmala UI"/>
                <w:sz w:val="20"/>
                <w:szCs w:val="20"/>
              </w:rPr>
            </w:pPr>
          </w:p>
        </w:tc>
        <w:tc>
          <w:tcPr>
            <w:tcW w:w="1276" w:type="dxa"/>
          </w:tcPr>
          <w:p w:rsidR="000F1CC1" w:rsidRPr="00445C99" w:rsidRDefault="000F1CC1" w:rsidP="00146EA1">
            <w:pPr>
              <w:rPr>
                <w:rFonts w:ascii="Nirmala UI" w:hAnsi="Nirmala UI" w:cs="Nirmala UI"/>
                <w:sz w:val="20"/>
                <w:szCs w:val="20"/>
              </w:rPr>
            </w:pPr>
          </w:p>
        </w:tc>
        <w:tc>
          <w:tcPr>
            <w:tcW w:w="708" w:type="dxa"/>
          </w:tcPr>
          <w:p w:rsidR="000F1CC1" w:rsidRPr="00445C99" w:rsidRDefault="000F1CC1" w:rsidP="00146EA1">
            <w:pPr>
              <w:rPr>
                <w:rFonts w:ascii="Nirmala UI" w:hAnsi="Nirmala UI" w:cs="Nirmala UI"/>
                <w:sz w:val="20"/>
                <w:szCs w:val="20"/>
              </w:rPr>
            </w:pPr>
          </w:p>
        </w:tc>
        <w:tc>
          <w:tcPr>
            <w:tcW w:w="851" w:type="dxa"/>
          </w:tcPr>
          <w:p w:rsidR="000F1CC1" w:rsidRPr="00445C99" w:rsidRDefault="000F1CC1" w:rsidP="00146EA1">
            <w:pPr>
              <w:rPr>
                <w:rFonts w:ascii="Nirmala UI" w:hAnsi="Nirmala UI" w:cs="Nirmala UI"/>
                <w:sz w:val="20"/>
                <w:szCs w:val="20"/>
              </w:rPr>
            </w:pPr>
          </w:p>
        </w:tc>
        <w:tc>
          <w:tcPr>
            <w:tcW w:w="991" w:type="dxa"/>
          </w:tcPr>
          <w:p w:rsidR="000F1CC1" w:rsidRPr="00445C99" w:rsidRDefault="000F1CC1" w:rsidP="00146EA1">
            <w:pPr>
              <w:rPr>
                <w:rFonts w:ascii="Nirmala UI" w:hAnsi="Nirmala UI" w:cs="Nirmala UI"/>
                <w:sz w:val="20"/>
                <w:szCs w:val="20"/>
              </w:rPr>
            </w:pPr>
          </w:p>
        </w:tc>
      </w:tr>
      <w:tr w:rsidR="000F1CC1" w:rsidRPr="00445C99" w:rsidTr="00445C99">
        <w:tc>
          <w:tcPr>
            <w:tcW w:w="709" w:type="dxa"/>
          </w:tcPr>
          <w:p w:rsidR="000F1CC1" w:rsidRPr="00445C99" w:rsidRDefault="006F5C9E" w:rsidP="00B94F3B">
            <w:pPr>
              <w:rPr>
                <w:rFonts w:ascii="Nirmala UI" w:hAnsi="Nirmala UI" w:cs="Nirmala UI"/>
                <w:sz w:val="20"/>
                <w:szCs w:val="20"/>
              </w:rPr>
            </w:pPr>
            <w:r w:rsidRPr="00445C99">
              <w:rPr>
                <w:rFonts w:ascii="Nirmala UI" w:hAnsi="Nirmala UI" w:cs="Nirmala UI"/>
                <w:sz w:val="20"/>
                <w:szCs w:val="20"/>
              </w:rPr>
              <w:t>4</w:t>
            </w:r>
            <w:r w:rsidR="000F1CC1" w:rsidRPr="00445C99">
              <w:rPr>
                <w:rFonts w:ascii="Nirmala UI" w:hAnsi="Nirmala UI" w:cs="Nirmala UI"/>
                <w:sz w:val="20"/>
                <w:szCs w:val="20"/>
              </w:rPr>
              <w:t>.</w:t>
            </w:r>
          </w:p>
        </w:tc>
        <w:tc>
          <w:tcPr>
            <w:tcW w:w="3544" w:type="dxa"/>
          </w:tcPr>
          <w:p w:rsidR="000F1CC1" w:rsidRPr="00445C99" w:rsidRDefault="00445C99" w:rsidP="00445C99">
            <w:pPr>
              <w:jc w:val="both"/>
              <w:rPr>
                <w:rFonts w:ascii="Nirmala UI" w:hAnsi="Nirmala UI" w:cs="Nirmala UI"/>
                <w:sz w:val="20"/>
                <w:szCs w:val="20"/>
              </w:rPr>
            </w:pPr>
            <w:r w:rsidRPr="00445C99">
              <w:rPr>
                <w:rFonts w:ascii="Nirmala UI" w:hAnsi="Nirmala UI" w:cs="Nirmala UI"/>
                <w:sz w:val="20"/>
                <w:szCs w:val="20"/>
              </w:rPr>
              <w:t>AMC Charge (</w:t>
            </w:r>
            <w:r w:rsidR="00C26B11" w:rsidRPr="00445C99">
              <w:rPr>
                <w:rFonts w:ascii="Nirmala UI" w:hAnsi="Nirmala UI" w:cs="Nirmala UI"/>
                <w:sz w:val="20"/>
                <w:szCs w:val="20"/>
              </w:rPr>
              <w:t xml:space="preserve">2 </w:t>
            </w:r>
            <w:r w:rsidR="000F1CC1" w:rsidRPr="00445C99">
              <w:rPr>
                <w:rFonts w:ascii="Nirmala UI" w:hAnsi="Nirmala UI" w:cs="Nirmala UI"/>
                <w:sz w:val="20"/>
                <w:szCs w:val="20"/>
              </w:rPr>
              <w:t>mandat</w:t>
            </w:r>
            <w:r w:rsidR="00C26B11" w:rsidRPr="00445C99">
              <w:rPr>
                <w:rFonts w:ascii="Nirmala UI" w:hAnsi="Nirmala UI" w:cs="Nirmala UI"/>
                <w:sz w:val="20"/>
                <w:szCs w:val="20"/>
              </w:rPr>
              <w:t>ory visits per year on half yearly b</w:t>
            </w:r>
            <w:r w:rsidR="000F1CC1" w:rsidRPr="00445C99">
              <w:rPr>
                <w:rFonts w:ascii="Nirmala UI" w:hAnsi="Nirmala UI" w:cs="Nirmala UI"/>
                <w:sz w:val="20"/>
                <w:szCs w:val="20"/>
              </w:rPr>
              <w:t>asis. In addition, visit on call as and when required without any additional charges)</w:t>
            </w:r>
          </w:p>
        </w:tc>
        <w:tc>
          <w:tcPr>
            <w:tcW w:w="992" w:type="dxa"/>
          </w:tcPr>
          <w:p w:rsidR="000F1CC1" w:rsidRPr="00445C99" w:rsidRDefault="000F1CC1" w:rsidP="00BE3215">
            <w:pPr>
              <w:rPr>
                <w:rFonts w:ascii="Nirmala UI" w:hAnsi="Nirmala UI" w:cs="Nirmala UI"/>
                <w:sz w:val="20"/>
                <w:szCs w:val="20"/>
              </w:rPr>
            </w:pPr>
          </w:p>
        </w:tc>
        <w:tc>
          <w:tcPr>
            <w:tcW w:w="1276" w:type="dxa"/>
          </w:tcPr>
          <w:p w:rsidR="000F1CC1" w:rsidRPr="00445C99" w:rsidRDefault="000F1CC1" w:rsidP="00BE3215">
            <w:pPr>
              <w:rPr>
                <w:rFonts w:ascii="Nirmala UI" w:hAnsi="Nirmala UI" w:cs="Nirmala UI"/>
                <w:sz w:val="20"/>
                <w:szCs w:val="20"/>
              </w:rPr>
            </w:pPr>
          </w:p>
        </w:tc>
        <w:tc>
          <w:tcPr>
            <w:tcW w:w="708" w:type="dxa"/>
          </w:tcPr>
          <w:p w:rsidR="000F1CC1" w:rsidRPr="00445C99" w:rsidRDefault="000F1CC1" w:rsidP="00BE3215">
            <w:pPr>
              <w:rPr>
                <w:rFonts w:ascii="Nirmala UI" w:hAnsi="Nirmala UI" w:cs="Nirmala UI"/>
                <w:sz w:val="20"/>
                <w:szCs w:val="20"/>
              </w:rPr>
            </w:pPr>
          </w:p>
        </w:tc>
        <w:tc>
          <w:tcPr>
            <w:tcW w:w="851" w:type="dxa"/>
          </w:tcPr>
          <w:p w:rsidR="000F1CC1" w:rsidRPr="00445C99" w:rsidRDefault="000F1CC1" w:rsidP="00BE3215">
            <w:pPr>
              <w:rPr>
                <w:rFonts w:ascii="Nirmala UI" w:hAnsi="Nirmala UI" w:cs="Nirmala UI"/>
                <w:sz w:val="20"/>
                <w:szCs w:val="20"/>
              </w:rPr>
            </w:pPr>
          </w:p>
        </w:tc>
        <w:tc>
          <w:tcPr>
            <w:tcW w:w="991" w:type="dxa"/>
          </w:tcPr>
          <w:p w:rsidR="000F1CC1" w:rsidRPr="00445C99" w:rsidRDefault="000F1CC1" w:rsidP="00BE3215">
            <w:pPr>
              <w:rPr>
                <w:rFonts w:ascii="Nirmala UI" w:hAnsi="Nirmala UI" w:cs="Nirmala UI"/>
                <w:sz w:val="20"/>
                <w:szCs w:val="20"/>
              </w:rPr>
            </w:pPr>
          </w:p>
        </w:tc>
      </w:tr>
    </w:tbl>
    <w:p w:rsidR="00DA65AC" w:rsidRPr="00445C99" w:rsidRDefault="00DA65AC" w:rsidP="00146EA1">
      <w:pPr>
        <w:spacing w:after="0" w:line="240" w:lineRule="auto"/>
        <w:rPr>
          <w:rFonts w:ascii="Nirmala UI" w:hAnsi="Nirmala UI" w:cs="Nirmala UI"/>
          <w:b/>
          <w:sz w:val="20"/>
          <w:szCs w:val="20"/>
        </w:rPr>
      </w:pPr>
    </w:p>
    <w:p w:rsidR="009048A6" w:rsidRPr="00445C99" w:rsidRDefault="009048A6" w:rsidP="00146EA1">
      <w:pPr>
        <w:spacing w:after="0" w:line="240" w:lineRule="auto"/>
        <w:rPr>
          <w:rFonts w:ascii="Nirmala UI" w:hAnsi="Nirmala UI" w:cs="Nirmala UI"/>
          <w:b/>
          <w:sz w:val="20"/>
          <w:szCs w:val="20"/>
        </w:rPr>
      </w:pPr>
      <w:r w:rsidRPr="00445C99">
        <w:rPr>
          <w:rFonts w:ascii="Nirmala UI" w:hAnsi="Nirmala UI" w:cs="Nirmala UI"/>
          <w:b/>
          <w:sz w:val="20"/>
          <w:szCs w:val="20"/>
        </w:rPr>
        <w:t xml:space="preserve">Charges for Refilling </w:t>
      </w:r>
    </w:p>
    <w:p w:rsidR="009048A6" w:rsidRPr="00445C99" w:rsidRDefault="009048A6" w:rsidP="00146EA1">
      <w:pPr>
        <w:spacing w:after="0" w:line="240" w:lineRule="auto"/>
        <w:rPr>
          <w:rFonts w:ascii="Nirmala UI" w:hAnsi="Nirmala UI" w:cs="Nirmala UI"/>
          <w:sz w:val="20"/>
          <w:szCs w:val="20"/>
        </w:rPr>
      </w:pPr>
    </w:p>
    <w:tbl>
      <w:tblPr>
        <w:tblStyle w:val="TableGrid"/>
        <w:tblW w:w="9072" w:type="dxa"/>
        <w:tblInd w:w="250" w:type="dxa"/>
        <w:tblLayout w:type="fixed"/>
        <w:tblLook w:val="04A0" w:firstRow="1" w:lastRow="0" w:firstColumn="1" w:lastColumn="0" w:noHBand="0" w:noVBand="1"/>
      </w:tblPr>
      <w:tblGrid>
        <w:gridCol w:w="709"/>
        <w:gridCol w:w="5812"/>
        <w:gridCol w:w="708"/>
        <w:gridCol w:w="851"/>
        <w:gridCol w:w="992"/>
      </w:tblGrid>
      <w:tr w:rsidR="009048A6" w:rsidRPr="00445C99" w:rsidTr="00445C99">
        <w:tc>
          <w:tcPr>
            <w:tcW w:w="709" w:type="dxa"/>
          </w:tcPr>
          <w:p w:rsidR="009048A6" w:rsidRPr="00445C99" w:rsidRDefault="009048A6" w:rsidP="00BE3215">
            <w:pPr>
              <w:jc w:val="center"/>
              <w:rPr>
                <w:rFonts w:ascii="Nirmala UI" w:hAnsi="Nirmala UI" w:cs="Nirmala UI"/>
                <w:b/>
                <w:sz w:val="20"/>
                <w:szCs w:val="20"/>
              </w:rPr>
            </w:pPr>
            <w:proofErr w:type="spellStart"/>
            <w:r w:rsidRPr="00445C99">
              <w:rPr>
                <w:rFonts w:ascii="Nirmala UI" w:hAnsi="Nirmala UI" w:cs="Nirmala UI"/>
                <w:b/>
                <w:sz w:val="20"/>
                <w:szCs w:val="20"/>
              </w:rPr>
              <w:t>Sl</w:t>
            </w:r>
            <w:proofErr w:type="spellEnd"/>
            <w:r w:rsidRPr="00445C99">
              <w:rPr>
                <w:rFonts w:ascii="Nirmala UI" w:hAnsi="Nirmala UI" w:cs="Nirmala UI"/>
                <w:b/>
                <w:sz w:val="20"/>
                <w:szCs w:val="20"/>
              </w:rPr>
              <w:t xml:space="preserve"> No</w:t>
            </w:r>
          </w:p>
        </w:tc>
        <w:tc>
          <w:tcPr>
            <w:tcW w:w="5812" w:type="dxa"/>
          </w:tcPr>
          <w:p w:rsidR="009048A6" w:rsidRPr="00445C99" w:rsidRDefault="009048A6" w:rsidP="00BE3215">
            <w:pPr>
              <w:jc w:val="center"/>
              <w:rPr>
                <w:rFonts w:ascii="Nirmala UI" w:hAnsi="Nirmala UI" w:cs="Nirmala UI"/>
                <w:b/>
                <w:sz w:val="20"/>
                <w:szCs w:val="20"/>
              </w:rPr>
            </w:pPr>
            <w:r w:rsidRPr="00445C99">
              <w:rPr>
                <w:rFonts w:ascii="Nirmala UI" w:hAnsi="Nirmala UI" w:cs="Nirmala UI"/>
                <w:b/>
                <w:sz w:val="20"/>
                <w:szCs w:val="20"/>
              </w:rPr>
              <w:t>Description</w:t>
            </w:r>
          </w:p>
        </w:tc>
        <w:tc>
          <w:tcPr>
            <w:tcW w:w="708" w:type="dxa"/>
          </w:tcPr>
          <w:p w:rsidR="009048A6" w:rsidRPr="00445C99" w:rsidRDefault="009048A6" w:rsidP="00BE3215">
            <w:pPr>
              <w:jc w:val="center"/>
              <w:rPr>
                <w:rFonts w:ascii="Nirmala UI" w:hAnsi="Nirmala UI" w:cs="Nirmala UI"/>
                <w:b/>
                <w:sz w:val="20"/>
                <w:szCs w:val="20"/>
              </w:rPr>
            </w:pPr>
            <w:r w:rsidRPr="00445C99">
              <w:rPr>
                <w:rFonts w:ascii="Nirmala UI" w:hAnsi="Nirmala UI" w:cs="Nirmala UI"/>
                <w:b/>
                <w:sz w:val="20"/>
                <w:szCs w:val="20"/>
              </w:rPr>
              <w:t>Base Rate</w:t>
            </w:r>
          </w:p>
        </w:tc>
        <w:tc>
          <w:tcPr>
            <w:tcW w:w="851" w:type="dxa"/>
          </w:tcPr>
          <w:p w:rsidR="009048A6" w:rsidRPr="00445C99" w:rsidRDefault="009048A6" w:rsidP="00BE3215">
            <w:pPr>
              <w:jc w:val="center"/>
              <w:rPr>
                <w:rFonts w:ascii="Nirmala UI" w:hAnsi="Nirmala UI" w:cs="Nirmala UI"/>
                <w:b/>
                <w:sz w:val="20"/>
                <w:szCs w:val="20"/>
              </w:rPr>
            </w:pPr>
            <w:r w:rsidRPr="00445C99">
              <w:rPr>
                <w:rFonts w:ascii="Nirmala UI" w:hAnsi="Nirmala UI" w:cs="Nirmala UI"/>
                <w:b/>
                <w:sz w:val="20"/>
                <w:szCs w:val="20"/>
              </w:rPr>
              <w:t>GST</w:t>
            </w:r>
          </w:p>
        </w:tc>
        <w:tc>
          <w:tcPr>
            <w:tcW w:w="992" w:type="dxa"/>
          </w:tcPr>
          <w:p w:rsidR="009048A6" w:rsidRPr="00445C99" w:rsidRDefault="009048A6" w:rsidP="00BE3215">
            <w:pPr>
              <w:jc w:val="center"/>
              <w:rPr>
                <w:rFonts w:ascii="Nirmala UI" w:hAnsi="Nirmala UI" w:cs="Nirmala UI"/>
                <w:b/>
                <w:sz w:val="20"/>
                <w:szCs w:val="20"/>
              </w:rPr>
            </w:pPr>
            <w:r w:rsidRPr="00445C99">
              <w:rPr>
                <w:rFonts w:ascii="Nirmala UI" w:hAnsi="Nirmala UI" w:cs="Nirmala UI"/>
                <w:b/>
                <w:sz w:val="20"/>
                <w:szCs w:val="20"/>
              </w:rPr>
              <w:t>Total</w:t>
            </w: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1</w:t>
            </w:r>
            <w:r w:rsidR="00F47F6C" w:rsidRPr="00445C99">
              <w:rPr>
                <w:rFonts w:ascii="Nirmala UI" w:hAnsi="Nirmala UI" w:cs="Nirmala UI"/>
                <w:sz w:val="20"/>
                <w:szCs w:val="20"/>
              </w:rPr>
              <w:t>.</w:t>
            </w:r>
          </w:p>
        </w:tc>
        <w:tc>
          <w:tcPr>
            <w:tcW w:w="5812" w:type="dxa"/>
          </w:tcPr>
          <w:p w:rsidR="00F47F6C" w:rsidRPr="00445C99" w:rsidRDefault="00F47F6C" w:rsidP="006D1B5D">
            <w:pPr>
              <w:rPr>
                <w:rFonts w:ascii="Nirmala UI" w:hAnsi="Nirmala UI" w:cs="Nirmala UI"/>
                <w:sz w:val="20"/>
                <w:szCs w:val="20"/>
              </w:rPr>
            </w:pPr>
            <w:r w:rsidRPr="00445C99">
              <w:rPr>
                <w:rFonts w:ascii="Nirmala UI" w:hAnsi="Nirmala UI" w:cs="Nirmala UI"/>
                <w:sz w:val="20"/>
                <w:szCs w:val="20"/>
              </w:rPr>
              <w:t xml:space="preserve">Portable Fire Extinguisher Carbon Dioxide 4.5 </w:t>
            </w:r>
            <w:proofErr w:type="spellStart"/>
            <w:r w:rsidRPr="00445C99">
              <w:rPr>
                <w:rFonts w:ascii="Nirmala UI" w:hAnsi="Nirmala UI" w:cs="Nirmala UI"/>
                <w:sz w:val="20"/>
                <w:szCs w:val="20"/>
              </w:rPr>
              <w:t>kgs</w:t>
            </w:r>
            <w:proofErr w:type="spellEnd"/>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2</w:t>
            </w:r>
            <w:r w:rsidR="00F47F6C" w:rsidRPr="00445C99">
              <w:rPr>
                <w:rFonts w:ascii="Nirmala UI" w:hAnsi="Nirmala UI" w:cs="Nirmala UI"/>
                <w:sz w:val="20"/>
                <w:szCs w:val="20"/>
              </w:rPr>
              <w:t>.</w:t>
            </w:r>
          </w:p>
        </w:tc>
        <w:tc>
          <w:tcPr>
            <w:tcW w:w="5812" w:type="dxa"/>
          </w:tcPr>
          <w:p w:rsidR="00F47F6C" w:rsidRPr="00445C99" w:rsidRDefault="00F47F6C" w:rsidP="00BE3215">
            <w:pPr>
              <w:rPr>
                <w:rFonts w:ascii="Nirmala UI" w:hAnsi="Nirmala UI" w:cs="Nirmala UI"/>
                <w:sz w:val="20"/>
                <w:szCs w:val="20"/>
              </w:rPr>
            </w:pPr>
            <w:r w:rsidRPr="00445C99">
              <w:rPr>
                <w:rFonts w:ascii="Nirmala UI" w:hAnsi="Nirmala UI" w:cs="Nirmala UI"/>
                <w:sz w:val="20"/>
                <w:szCs w:val="20"/>
              </w:rPr>
              <w:t xml:space="preserve">Portable Fire Extinguisher Stored Pressure 4 </w:t>
            </w:r>
            <w:proofErr w:type="spellStart"/>
            <w:r w:rsidRPr="00445C99">
              <w:rPr>
                <w:rFonts w:ascii="Nirmala UI" w:hAnsi="Nirmala UI" w:cs="Nirmala UI"/>
                <w:sz w:val="20"/>
                <w:szCs w:val="20"/>
              </w:rPr>
              <w:t>kgs</w:t>
            </w:r>
            <w:proofErr w:type="spellEnd"/>
            <w:r w:rsidRPr="00445C99">
              <w:rPr>
                <w:rFonts w:ascii="Nirmala UI" w:hAnsi="Nirmala UI" w:cs="Nirmala UI"/>
                <w:sz w:val="20"/>
                <w:szCs w:val="20"/>
              </w:rPr>
              <w:t xml:space="preserve"> ABC Type</w:t>
            </w:r>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3.</w:t>
            </w:r>
          </w:p>
        </w:tc>
        <w:tc>
          <w:tcPr>
            <w:tcW w:w="5812" w:type="dxa"/>
          </w:tcPr>
          <w:p w:rsidR="00F47F6C" w:rsidRPr="00445C99" w:rsidRDefault="00F47F6C" w:rsidP="006D1B5D">
            <w:pPr>
              <w:rPr>
                <w:rFonts w:ascii="Nirmala UI" w:hAnsi="Nirmala UI" w:cs="Nirmala UI"/>
                <w:sz w:val="20"/>
                <w:szCs w:val="20"/>
              </w:rPr>
            </w:pPr>
            <w:r w:rsidRPr="00445C99">
              <w:rPr>
                <w:rFonts w:ascii="Nirmala UI" w:hAnsi="Nirmala UI" w:cs="Nirmala UI"/>
                <w:sz w:val="20"/>
                <w:szCs w:val="20"/>
              </w:rPr>
              <w:t xml:space="preserve">Portable Fire Extinguisher Stored Pressure 6 </w:t>
            </w:r>
            <w:proofErr w:type="spellStart"/>
            <w:r w:rsidRPr="00445C99">
              <w:rPr>
                <w:rFonts w:ascii="Nirmala UI" w:hAnsi="Nirmala UI" w:cs="Nirmala UI"/>
                <w:sz w:val="20"/>
                <w:szCs w:val="20"/>
              </w:rPr>
              <w:t>kgs</w:t>
            </w:r>
            <w:proofErr w:type="spellEnd"/>
            <w:r w:rsidRPr="00445C99">
              <w:rPr>
                <w:rFonts w:ascii="Nirmala UI" w:hAnsi="Nirmala UI" w:cs="Nirmala UI"/>
                <w:sz w:val="20"/>
                <w:szCs w:val="20"/>
              </w:rPr>
              <w:t xml:space="preserve"> ABC Type</w:t>
            </w:r>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4.</w:t>
            </w:r>
          </w:p>
        </w:tc>
        <w:tc>
          <w:tcPr>
            <w:tcW w:w="5812" w:type="dxa"/>
          </w:tcPr>
          <w:p w:rsidR="00F47F6C" w:rsidRPr="00445C99" w:rsidRDefault="00F47F6C" w:rsidP="00BE3215">
            <w:pPr>
              <w:jc w:val="both"/>
              <w:rPr>
                <w:rFonts w:ascii="Nirmala UI" w:hAnsi="Nirmala UI" w:cs="Nirmala UI"/>
                <w:sz w:val="20"/>
                <w:szCs w:val="20"/>
              </w:rPr>
            </w:pPr>
            <w:r w:rsidRPr="00445C99">
              <w:rPr>
                <w:rFonts w:ascii="Nirmala UI" w:hAnsi="Nirmala UI" w:cs="Nirmala UI"/>
                <w:sz w:val="20"/>
                <w:szCs w:val="20"/>
              </w:rPr>
              <w:t xml:space="preserve">Automatic Modular Fire Extinguisher ABC type 5 </w:t>
            </w:r>
            <w:proofErr w:type="spellStart"/>
            <w:r w:rsidRPr="00445C99">
              <w:rPr>
                <w:rFonts w:ascii="Nirmala UI" w:hAnsi="Nirmala UI" w:cs="Nirmala UI"/>
                <w:sz w:val="20"/>
                <w:szCs w:val="20"/>
              </w:rPr>
              <w:t>kgs</w:t>
            </w:r>
            <w:proofErr w:type="spellEnd"/>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5.</w:t>
            </w:r>
          </w:p>
        </w:tc>
        <w:tc>
          <w:tcPr>
            <w:tcW w:w="5812" w:type="dxa"/>
          </w:tcPr>
          <w:p w:rsidR="00F47F6C" w:rsidRPr="00445C99" w:rsidRDefault="00F47F6C" w:rsidP="00DA65AC">
            <w:pPr>
              <w:jc w:val="both"/>
              <w:rPr>
                <w:rFonts w:ascii="Nirmala UI" w:hAnsi="Nirmala UI" w:cs="Nirmala UI"/>
                <w:sz w:val="20"/>
                <w:szCs w:val="20"/>
              </w:rPr>
            </w:pPr>
            <w:r w:rsidRPr="00445C99">
              <w:rPr>
                <w:rFonts w:ascii="Nirmala UI" w:hAnsi="Nirmala UI" w:cs="Nirmala UI"/>
                <w:sz w:val="20"/>
                <w:szCs w:val="20"/>
              </w:rPr>
              <w:t xml:space="preserve">Automatic Modular Fire Extinguisher ABC type10 </w:t>
            </w:r>
            <w:proofErr w:type="spellStart"/>
            <w:r w:rsidRPr="00445C99">
              <w:rPr>
                <w:rFonts w:ascii="Nirmala UI" w:hAnsi="Nirmala UI" w:cs="Nirmala UI"/>
                <w:sz w:val="20"/>
                <w:szCs w:val="20"/>
              </w:rPr>
              <w:t>kgs</w:t>
            </w:r>
            <w:proofErr w:type="spellEnd"/>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bl>
    <w:p w:rsidR="00F47F6C" w:rsidRPr="00445C99" w:rsidRDefault="00F47F6C" w:rsidP="00146EA1">
      <w:pPr>
        <w:spacing w:after="0" w:line="240" w:lineRule="auto"/>
        <w:rPr>
          <w:rFonts w:ascii="Nirmala UI" w:hAnsi="Nirmala UI" w:cs="Nirmala UI"/>
          <w:b/>
          <w:sz w:val="20"/>
          <w:szCs w:val="20"/>
        </w:rPr>
      </w:pPr>
    </w:p>
    <w:p w:rsidR="009048A6" w:rsidRPr="00445C99" w:rsidRDefault="00F47F6C" w:rsidP="00146EA1">
      <w:pPr>
        <w:spacing w:after="0" w:line="240" w:lineRule="auto"/>
        <w:rPr>
          <w:rFonts w:ascii="Nirmala UI" w:hAnsi="Nirmala UI" w:cs="Nirmala UI"/>
          <w:b/>
          <w:sz w:val="20"/>
          <w:szCs w:val="20"/>
        </w:rPr>
      </w:pPr>
      <w:r w:rsidRPr="00445C99">
        <w:rPr>
          <w:rFonts w:ascii="Nirmala UI" w:hAnsi="Nirmala UI" w:cs="Nirmala UI"/>
          <w:b/>
          <w:sz w:val="20"/>
          <w:szCs w:val="20"/>
        </w:rPr>
        <w:t xml:space="preserve">  </w:t>
      </w:r>
      <w:r w:rsidR="009048A6" w:rsidRPr="00445C99">
        <w:rPr>
          <w:rFonts w:ascii="Nirmala UI" w:hAnsi="Nirmala UI" w:cs="Nirmala UI"/>
          <w:b/>
          <w:sz w:val="20"/>
          <w:szCs w:val="20"/>
        </w:rPr>
        <w:t>Charges for Hydraulic Pressure Testing</w:t>
      </w:r>
    </w:p>
    <w:p w:rsidR="00B94BCB" w:rsidRPr="00445C99" w:rsidRDefault="00B94BCB" w:rsidP="00146EA1">
      <w:pPr>
        <w:spacing w:after="0" w:line="240" w:lineRule="auto"/>
        <w:rPr>
          <w:rFonts w:ascii="Nirmala UI" w:hAnsi="Nirmala UI" w:cs="Nirmala UI"/>
          <w:b/>
          <w:sz w:val="20"/>
          <w:szCs w:val="20"/>
        </w:rPr>
      </w:pPr>
    </w:p>
    <w:tbl>
      <w:tblPr>
        <w:tblStyle w:val="TableGrid"/>
        <w:tblW w:w="9072" w:type="dxa"/>
        <w:tblInd w:w="250" w:type="dxa"/>
        <w:tblLayout w:type="fixed"/>
        <w:tblLook w:val="04A0" w:firstRow="1" w:lastRow="0" w:firstColumn="1" w:lastColumn="0" w:noHBand="0" w:noVBand="1"/>
      </w:tblPr>
      <w:tblGrid>
        <w:gridCol w:w="709"/>
        <w:gridCol w:w="5812"/>
        <w:gridCol w:w="708"/>
        <w:gridCol w:w="851"/>
        <w:gridCol w:w="992"/>
      </w:tblGrid>
      <w:tr w:rsidR="00B94BCB" w:rsidRPr="00445C99" w:rsidTr="00445C99">
        <w:tc>
          <w:tcPr>
            <w:tcW w:w="709" w:type="dxa"/>
          </w:tcPr>
          <w:p w:rsidR="00B94BCB" w:rsidRPr="00445C99" w:rsidRDefault="00B94BCB" w:rsidP="00BE3215">
            <w:pPr>
              <w:jc w:val="center"/>
              <w:rPr>
                <w:rFonts w:ascii="Nirmala UI" w:hAnsi="Nirmala UI" w:cs="Nirmala UI"/>
                <w:b/>
                <w:sz w:val="20"/>
                <w:szCs w:val="20"/>
              </w:rPr>
            </w:pPr>
            <w:proofErr w:type="spellStart"/>
            <w:r w:rsidRPr="00445C99">
              <w:rPr>
                <w:rFonts w:ascii="Nirmala UI" w:hAnsi="Nirmala UI" w:cs="Nirmala UI"/>
                <w:b/>
                <w:sz w:val="20"/>
                <w:szCs w:val="20"/>
              </w:rPr>
              <w:t>Sl</w:t>
            </w:r>
            <w:proofErr w:type="spellEnd"/>
            <w:r w:rsidRPr="00445C99">
              <w:rPr>
                <w:rFonts w:ascii="Nirmala UI" w:hAnsi="Nirmala UI" w:cs="Nirmala UI"/>
                <w:b/>
                <w:sz w:val="20"/>
                <w:szCs w:val="20"/>
              </w:rPr>
              <w:t xml:space="preserve"> No</w:t>
            </w:r>
          </w:p>
        </w:tc>
        <w:tc>
          <w:tcPr>
            <w:tcW w:w="5812" w:type="dxa"/>
          </w:tcPr>
          <w:p w:rsidR="00B94BCB" w:rsidRPr="00445C99" w:rsidRDefault="00B94BCB" w:rsidP="00BE3215">
            <w:pPr>
              <w:jc w:val="center"/>
              <w:rPr>
                <w:rFonts w:ascii="Nirmala UI" w:hAnsi="Nirmala UI" w:cs="Nirmala UI"/>
                <w:b/>
                <w:sz w:val="20"/>
                <w:szCs w:val="20"/>
              </w:rPr>
            </w:pPr>
            <w:r w:rsidRPr="00445C99">
              <w:rPr>
                <w:rFonts w:ascii="Nirmala UI" w:hAnsi="Nirmala UI" w:cs="Nirmala UI"/>
                <w:b/>
                <w:sz w:val="20"/>
                <w:szCs w:val="20"/>
              </w:rPr>
              <w:t>Description</w:t>
            </w:r>
          </w:p>
        </w:tc>
        <w:tc>
          <w:tcPr>
            <w:tcW w:w="708" w:type="dxa"/>
          </w:tcPr>
          <w:p w:rsidR="00B94BCB" w:rsidRPr="00445C99" w:rsidRDefault="00B94BCB" w:rsidP="00BE3215">
            <w:pPr>
              <w:jc w:val="center"/>
              <w:rPr>
                <w:rFonts w:ascii="Nirmala UI" w:hAnsi="Nirmala UI" w:cs="Nirmala UI"/>
                <w:b/>
                <w:sz w:val="20"/>
                <w:szCs w:val="20"/>
              </w:rPr>
            </w:pPr>
            <w:r w:rsidRPr="00445C99">
              <w:rPr>
                <w:rFonts w:ascii="Nirmala UI" w:hAnsi="Nirmala UI" w:cs="Nirmala UI"/>
                <w:b/>
                <w:sz w:val="20"/>
                <w:szCs w:val="20"/>
              </w:rPr>
              <w:t>Base Rate</w:t>
            </w:r>
          </w:p>
        </w:tc>
        <w:tc>
          <w:tcPr>
            <w:tcW w:w="851" w:type="dxa"/>
          </w:tcPr>
          <w:p w:rsidR="00B94BCB" w:rsidRPr="00445C99" w:rsidRDefault="00B94BCB" w:rsidP="00BE3215">
            <w:pPr>
              <w:jc w:val="center"/>
              <w:rPr>
                <w:rFonts w:ascii="Nirmala UI" w:hAnsi="Nirmala UI" w:cs="Nirmala UI"/>
                <w:b/>
                <w:sz w:val="20"/>
                <w:szCs w:val="20"/>
              </w:rPr>
            </w:pPr>
            <w:r w:rsidRPr="00445C99">
              <w:rPr>
                <w:rFonts w:ascii="Nirmala UI" w:hAnsi="Nirmala UI" w:cs="Nirmala UI"/>
                <w:b/>
                <w:sz w:val="20"/>
                <w:szCs w:val="20"/>
              </w:rPr>
              <w:t>GST</w:t>
            </w:r>
          </w:p>
        </w:tc>
        <w:tc>
          <w:tcPr>
            <w:tcW w:w="992" w:type="dxa"/>
          </w:tcPr>
          <w:p w:rsidR="00B94BCB" w:rsidRPr="00445C99" w:rsidRDefault="00B94BCB" w:rsidP="00BE3215">
            <w:pPr>
              <w:jc w:val="center"/>
              <w:rPr>
                <w:rFonts w:ascii="Nirmala UI" w:hAnsi="Nirmala UI" w:cs="Nirmala UI"/>
                <w:b/>
                <w:sz w:val="20"/>
                <w:szCs w:val="20"/>
              </w:rPr>
            </w:pPr>
            <w:r w:rsidRPr="00445C99">
              <w:rPr>
                <w:rFonts w:ascii="Nirmala UI" w:hAnsi="Nirmala UI" w:cs="Nirmala UI"/>
                <w:b/>
                <w:sz w:val="20"/>
                <w:szCs w:val="20"/>
              </w:rPr>
              <w:t>Total</w:t>
            </w: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1</w:t>
            </w:r>
            <w:r w:rsidR="00F47F6C" w:rsidRPr="00445C99">
              <w:rPr>
                <w:rFonts w:ascii="Nirmala UI" w:hAnsi="Nirmala UI" w:cs="Nirmala UI"/>
                <w:sz w:val="20"/>
                <w:szCs w:val="20"/>
              </w:rPr>
              <w:t>.</w:t>
            </w:r>
          </w:p>
        </w:tc>
        <w:tc>
          <w:tcPr>
            <w:tcW w:w="5812" w:type="dxa"/>
          </w:tcPr>
          <w:p w:rsidR="00F47F6C" w:rsidRPr="00445C99" w:rsidRDefault="00F47F6C" w:rsidP="00BE3215">
            <w:pPr>
              <w:rPr>
                <w:rFonts w:ascii="Nirmala UI" w:hAnsi="Nirmala UI" w:cs="Nirmala UI"/>
                <w:sz w:val="20"/>
                <w:szCs w:val="20"/>
              </w:rPr>
            </w:pPr>
            <w:r w:rsidRPr="00445C99">
              <w:rPr>
                <w:rFonts w:ascii="Nirmala UI" w:hAnsi="Nirmala UI" w:cs="Nirmala UI"/>
                <w:sz w:val="20"/>
                <w:szCs w:val="20"/>
              </w:rPr>
              <w:t xml:space="preserve">Portable Fire Extinguisher Carbon Dioxide 4.5 </w:t>
            </w:r>
            <w:proofErr w:type="spellStart"/>
            <w:r w:rsidRPr="00445C99">
              <w:rPr>
                <w:rFonts w:ascii="Nirmala UI" w:hAnsi="Nirmala UI" w:cs="Nirmala UI"/>
                <w:sz w:val="20"/>
                <w:szCs w:val="20"/>
              </w:rPr>
              <w:t>kgs</w:t>
            </w:r>
            <w:proofErr w:type="spellEnd"/>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r w:rsidR="007A0481" w:rsidRPr="00445C99" w:rsidTr="00445C99">
        <w:tc>
          <w:tcPr>
            <w:tcW w:w="709" w:type="dxa"/>
          </w:tcPr>
          <w:p w:rsidR="007A0481" w:rsidRPr="00445C99" w:rsidRDefault="004D56B5" w:rsidP="00BE3215">
            <w:pPr>
              <w:rPr>
                <w:rFonts w:ascii="Nirmala UI" w:hAnsi="Nirmala UI" w:cs="Nirmala UI"/>
                <w:sz w:val="20"/>
                <w:szCs w:val="20"/>
              </w:rPr>
            </w:pPr>
            <w:r>
              <w:rPr>
                <w:rFonts w:ascii="Nirmala UI" w:hAnsi="Nirmala UI" w:cs="Nirmala UI"/>
                <w:sz w:val="20"/>
                <w:szCs w:val="20"/>
              </w:rPr>
              <w:t>2</w:t>
            </w:r>
            <w:r w:rsidR="007A0481" w:rsidRPr="00445C99">
              <w:rPr>
                <w:rFonts w:ascii="Nirmala UI" w:hAnsi="Nirmala UI" w:cs="Nirmala UI"/>
                <w:sz w:val="20"/>
                <w:szCs w:val="20"/>
              </w:rPr>
              <w:t>.</w:t>
            </w:r>
          </w:p>
        </w:tc>
        <w:tc>
          <w:tcPr>
            <w:tcW w:w="5812" w:type="dxa"/>
          </w:tcPr>
          <w:p w:rsidR="007A0481" w:rsidRPr="00445C99" w:rsidRDefault="007A0481" w:rsidP="00BE3215">
            <w:pPr>
              <w:rPr>
                <w:rFonts w:ascii="Nirmala UI" w:hAnsi="Nirmala UI" w:cs="Nirmala UI"/>
                <w:sz w:val="20"/>
                <w:szCs w:val="20"/>
              </w:rPr>
            </w:pPr>
            <w:r w:rsidRPr="00445C99">
              <w:rPr>
                <w:rFonts w:ascii="Nirmala UI" w:hAnsi="Nirmala UI" w:cs="Nirmala UI"/>
                <w:sz w:val="20"/>
                <w:szCs w:val="20"/>
              </w:rPr>
              <w:t xml:space="preserve">Portable Fire Extinguisher Stored Pressure 4 </w:t>
            </w:r>
            <w:proofErr w:type="spellStart"/>
            <w:r w:rsidRPr="00445C99">
              <w:rPr>
                <w:rFonts w:ascii="Nirmala UI" w:hAnsi="Nirmala UI" w:cs="Nirmala UI"/>
                <w:sz w:val="20"/>
                <w:szCs w:val="20"/>
              </w:rPr>
              <w:t>kgs</w:t>
            </w:r>
            <w:proofErr w:type="spellEnd"/>
            <w:r w:rsidRPr="00445C99">
              <w:rPr>
                <w:rFonts w:ascii="Nirmala UI" w:hAnsi="Nirmala UI" w:cs="Nirmala UI"/>
                <w:sz w:val="20"/>
                <w:szCs w:val="20"/>
              </w:rPr>
              <w:t xml:space="preserve"> ABC Type</w:t>
            </w:r>
          </w:p>
        </w:tc>
        <w:tc>
          <w:tcPr>
            <w:tcW w:w="708" w:type="dxa"/>
          </w:tcPr>
          <w:p w:rsidR="007A0481" w:rsidRPr="00445C99" w:rsidRDefault="007A0481" w:rsidP="00BE3215">
            <w:pPr>
              <w:rPr>
                <w:rFonts w:ascii="Nirmala UI" w:hAnsi="Nirmala UI" w:cs="Nirmala UI"/>
                <w:sz w:val="20"/>
                <w:szCs w:val="20"/>
              </w:rPr>
            </w:pPr>
          </w:p>
        </w:tc>
        <w:tc>
          <w:tcPr>
            <w:tcW w:w="851" w:type="dxa"/>
          </w:tcPr>
          <w:p w:rsidR="007A0481" w:rsidRPr="00445C99" w:rsidRDefault="007A0481" w:rsidP="00BE3215">
            <w:pPr>
              <w:rPr>
                <w:rFonts w:ascii="Nirmala UI" w:hAnsi="Nirmala UI" w:cs="Nirmala UI"/>
                <w:sz w:val="20"/>
                <w:szCs w:val="20"/>
              </w:rPr>
            </w:pPr>
          </w:p>
        </w:tc>
        <w:tc>
          <w:tcPr>
            <w:tcW w:w="992" w:type="dxa"/>
          </w:tcPr>
          <w:p w:rsidR="007A0481" w:rsidRPr="00445C99" w:rsidRDefault="007A0481" w:rsidP="00BE3215">
            <w:pPr>
              <w:rPr>
                <w:rFonts w:ascii="Nirmala UI" w:hAnsi="Nirmala UI" w:cs="Nirmala UI"/>
                <w:sz w:val="20"/>
                <w:szCs w:val="20"/>
              </w:rPr>
            </w:pP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3</w:t>
            </w:r>
            <w:r w:rsidR="00F47F6C" w:rsidRPr="00445C99">
              <w:rPr>
                <w:rFonts w:ascii="Nirmala UI" w:hAnsi="Nirmala UI" w:cs="Nirmala UI"/>
                <w:sz w:val="20"/>
                <w:szCs w:val="20"/>
              </w:rPr>
              <w:t>.</w:t>
            </w:r>
          </w:p>
        </w:tc>
        <w:tc>
          <w:tcPr>
            <w:tcW w:w="5812" w:type="dxa"/>
          </w:tcPr>
          <w:p w:rsidR="00F47F6C" w:rsidRPr="00445C99" w:rsidRDefault="00F47F6C" w:rsidP="006D1B5D">
            <w:pPr>
              <w:rPr>
                <w:rFonts w:ascii="Nirmala UI" w:hAnsi="Nirmala UI" w:cs="Nirmala UI"/>
                <w:sz w:val="20"/>
                <w:szCs w:val="20"/>
              </w:rPr>
            </w:pPr>
            <w:r w:rsidRPr="00445C99">
              <w:rPr>
                <w:rFonts w:ascii="Nirmala UI" w:hAnsi="Nirmala UI" w:cs="Nirmala UI"/>
                <w:sz w:val="20"/>
                <w:szCs w:val="20"/>
              </w:rPr>
              <w:t xml:space="preserve">Portable Fire Extinguisher Stored Pressure 6 </w:t>
            </w:r>
            <w:proofErr w:type="spellStart"/>
            <w:r w:rsidRPr="00445C99">
              <w:rPr>
                <w:rFonts w:ascii="Nirmala UI" w:hAnsi="Nirmala UI" w:cs="Nirmala UI"/>
                <w:sz w:val="20"/>
                <w:szCs w:val="20"/>
              </w:rPr>
              <w:t>kgs</w:t>
            </w:r>
            <w:proofErr w:type="spellEnd"/>
            <w:r w:rsidRPr="00445C99">
              <w:rPr>
                <w:rFonts w:ascii="Nirmala UI" w:hAnsi="Nirmala UI" w:cs="Nirmala UI"/>
                <w:sz w:val="20"/>
                <w:szCs w:val="20"/>
              </w:rPr>
              <w:t xml:space="preserve"> ABC Type</w:t>
            </w:r>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4</w:t>
            </w:r>
            <w:r w:rsidR="00F47F6C" w:rsidRPr="00445C99">
              <w:rPr>
                <w:rFonts w:ascii="Nirmala UI" w:hAnsi="Nirmala UI" w:cs="Nirmala UI"/>
                <w:sz w:val="20"/>
                <w:szCs w:val="20"/>
              </w:rPr>
              <w:t>.</w:t>
            </w:r>
          </w:p>
        </w:tc>
        <w:tc>
          <w:tcPr>
            <w:tcW w:w="5812" w:type="dxa"/>
          </w:tcPr>
          <w:p w:rsidR="00F47F6C" w:rsidRPr="00445C99" w:rsidRDefault="00F47F6C" w:rsidP="00BE3215">
            <w:pPr>
              <w:jc w:val="both"/>
              <w:rPr>
                <w:rFonts w:ascii="Nirmala UI" w:hAnsi="Nirmala UI" w:cs="Nirmala UI"/>
                <w:sz w:val="20"/>
                <w:szCs w:val="20"/>
              </w:rPr>
            </w:pPr>
            <w:r w:rsidRPr="00445C99">
              <w:rPr>
                <w:rFonts w:ascii="Nirmala UI" w:hAnsi="Nirmala UI" w:cs="Nirmala UI"/>
                <w:sz w:val="20"/>
                <w:szCs w:val="20"/>
              </w:rPr>
              <w:t xml:space="preserve">Automatic Modular Fire Extinguisher ABC type 5 </w:t>
            </w:r>
            <w:proofErr w:type="spellStart"/>
            <w:r w:rsidRPr="00445C99">
              <w:rPr>
                <w:rFonts w:ascii="Nirmala UI" w:hAnsi="Nirmala UI" w:cs="Nirmala UI"/>
                <w:sz w:val="20"/>
                <w:szCs w:val="20"/>
              </w:rPr>
              <w:t>kgs</w:t>
            </w:r>
            <w:proofErr w:type="spellEnd"/>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r w:rsidR="00F47F6C" w:rsidRPr="00445C99" w:rsidTr="00445C99">
        <w:tc>
          <w:tcPr>
            <w:tcW w:w="709" w:type="dxa"/>
          </w:tcPr>
          <w:p w:rsidR="00F47F6C" w:rsidRPr="00445C99" w:rsidRDefault="004D56B5" w:rsidP="00BE3215">
            <w:pPr>
              <w:rPr>
                <w:rFonts w:ascii="Nirmala UI" w:hAnsi="Nirmala UI" w:cs="Nirmala UI"/>
                <w:sz w:val="20"/>
                <w:szCs w:val="20"/>
              </w:rPr>
            </w:pPr>
            <w:r>
              <w:rPr>
                <w:rFonts w:ascii="Nirmala UI" w:hAnsi="Nirmala UI" w:cs="Nirmala UI"/>
                <w:sz w:val="20"/>
                <w:szCs w:val="20"/>
              </w:rPr>
              <w:t>5</w:t>
            </w:r>
            <w:r w:rsidR="00F47F6C" w:rsidRPr="00445C99">
              <w:rPr>
                <w:rFonts w:ascii="Nirmala UI" w:hAnsi="Nirmala UI" w:cs="Nirmala UI"/>
                <w:sz w:val="20"/>
                <w:szCs w:val="20"/>
              </w:rPr>
              <w:t>.</w:t>
            </w:r>
          </w:p>
        </w:tc>
        <w:tc>
          <w:tcPr>
            <w:tcW w:w="5812" w:type="dxa"/>
          </w:tcPr>
          <w:p w:rsidR="00F47F6C" w:rsidRPr="00445C99" w:rsidRDefault="00F47F6C" w:rsidP="00DA65AC">
            <w:pPr>
              <w:jc w:val="both"/>
              <w:rPr>
                <w:rFonts w:ascii="Nirmala UI" w:hAnsi="Nirmala UI" w:cs="Nirmala UI"/>
                <w:sz w:val="20"/>
                <w:szCs w:val="20"/>
              </w:rPr>
            </w:pPr>
            <w:r w:rsidRPr="00445C99">
              <w:rPr>
                <w:rFonts w:ascii="Nirmala UI" w:hAnsi="Nirmala UI" w:cs="Nirmala UI"/>
                <w:sz w:val="20"/>
                <w:szCs w:val="20"/>
              </w:rPr>
              <w:t xml:space="preserve">Automatic Modular Fire Extinguisher ABC type10 </w:t>
            </w:r>
            <w:proofErr w:type="spellStart"/>
            <w:r w:rsidRPr="00445C99">
              <w:rPr>
                <w:rFonts w:ascii="Nirmala UI" w:hAnsi="Nirmala UI" w:cs="Nirmala UI"/>
                <w:sz w:val="20"/>
                <w:szCs w:val="20"/>
              </w:rPr>
              <w:t>kgs</w:t>
            </w:r>
            <w:proofErr w:type="spellEnd"/>
          </w:p>
        </w:tc>
        <w:tc>
          <w:tcPr>
            <w:tcW w:w="708" w:type="dxa"/>
          </w:tcPr>
          <w:p w:rsidR="00F47F6C" w:rsidRPr="00445C99" w:rsidRDefault="00F47F6C" w:rsidP="00BE3215">
            <w:pPr>
              <w:rPr>
                <w:rFonts w:ascii="Nirmala UI" w:hAnsi="Nirmala UI" w:cs="Nirmala UI"/>
                <w:sz w:val="20"/>
                <w:szCs w:val="20"/>
              </w:rPr>
            </w:pPr>
          </w:p>
        </w:tc>
        <w:tc>
          <w:tcPr>
            <w:tcW w:w="851" w:type="dxa"/>
          </w:tcPr>
          <w:p w:rsidR="00F47F6C" w:rsidRPr="00445C99" w:rsidRDefault="00F47F6C" w:rsidP="00BE3215">
            <w:pPr>
              <w:rPr>
                <w:rFonts w:ascii="Nirmala UI" w:hAnsi="Nirmala UI" w:cs="Nirmala UI"/>
                <w:sz w:val="20"/>
                <w:szCs w:val="20"/>
              </w:rPr>
            </w:pPr>
          </w:p>
        </w:tc>
        <w:tc>
          <w:tcPr>
            <w:tcW w:w="992" w:type="dxa"/>
          </w:tcPr>
          <w:p w:rsidR="00F47F6C" w:rsidRPr="00445C99" w:rsidRDefault="00F47F6C" w:rsidP="00BE3215">
            <w:pPr>
              <w:rPr>
                <w:rFonts w:ascii="Nirmala UI" w:hAnsi="Nirmala UI" w:cs="Nirmala UI"/>
                <w:sz w:val="20"/>
                <w:szCs w:val="20"/>
              </w:rPr>
            </w:pPr>
          </w:p>
        </w:tc>
      </w:tr>
    </w:tbl>
    <w:p w:rsidR="00FF5D28" w:rsidRPr="00445C99" w:rsidRDefault="00FF5D28" w:rsidP="00445C99">
      <w:pPr>
        <w:spacing w:after="0" w:line="240" w:lineRule="auto"/>
        <w:jc w:val="both"/>
        <w:rPr>
          <w:rFonts w:ascii="Nirmala UI" w:hAnsi="Nirmala UI" w:cs="Nirmala UI"/>
          <w:iCs/>
          <w:sz w:val="20"/>
          <w:szCs w:val="20"/>
        </w:rPr>
      </w:pPr>
    </w:p>
    <w:p w:rsidR="00955676" w:rsidRPr="00445C99" w:rsidRDefault="00955676" w:rsidP="00FF5D28">
      <w:pPr>
        <w:spacing w:after="0" w:line="240" w:lineRule="auto"/>
        <w:ind w:left="7200" w:firstLine="720"/>
        <w:jc w:val="both"/>
        <w:rPr>
          <w:rFonts w:ascii="Nirmala UI" w:hAnsi="Nirmala UI" w:cs="Nirmala UI"/>
          <w:i/>
          <w:sz w:val="20"/>
          <w:szCs w:val="20"/>
        </w:rPr>
      </w:pPr>
    </w:p>
    <w:p w:rsidR="00FF5D28" w:rsidRPr="00445C99" w:rsidRDefault="00FF5D28" w:rsidP="00445C99">
      <w:pPr>
        <w:spacing w:after="0" w:line="240" w:lineRule="auto"/>
        <w:jc w:val="both"/>
        <w:rPr>
          <w:rFonts w:ascii="Nirmala UI" w:hAnsi="Nirmala UI" w:cs="Nirmala UI"/>
          <w:i/>
          <w:sz w:val="20"/>
          <w:szCs w:val="20"/>
        </w:rPr>
      </w:pPr>
    </w:p>
    <w:p w:rsidR="00FF5D28" w:rsidRPr="00445C99" w:rsidRDefault="00FF5D28" w:rsidP="00C45B04">
      <w:pPr>
        <w:spacing w:after="0" w:line="240" w:lineRule="auto"/>
        <w:ind w:left="6480" w:firstLine="720"/>
        <w:jc w:val="both"/>
        <w:rPr>
          <w:rFonts w:ascii="Nirmala UI" w:hAnsi="Nirmala UI" w:cs="Nirmala UI"/>
          <w:iCs/>
          <w:sz w:val="20"/>
          <w:szCs w:val="20"/>
        </w:rPr>
      </w:pPr>
      <w:r w:rsidRPr="00445C99">
        <w:rPr>
          <w:rFonts w:ascii="Nirmala UI" w:hAnsi="Nirmala UI" w:cs="Nirmala UI"/>
          <w:iCs/>
          <w:sz w:val="20"/>
          <w:szCs w:val="20"/>
        </w:rPr>
        <w:t>Signature</w:t>
      </w:r>
    </w:p>
    <w:p w:rsidR="00FF5D28" w:rsidRPr="00445C99" w:rsidRDefault="00FF5D28" w:rsidP="00FF5D28">
      <w:pPr>
        <w:spacing w:after="0" w:line="240" w:lineRule="auto"/>
        <w:jc w:val="both"/>
        <w:rPr>
          <w:rFonts w:ascii="Nirmala UI" w:hAnsi="Nirmala UI" w:cs="Nirmala UI"/>
          <w:sz w:val="20"/>
          <w:szCs w:val="20"/>
        </w:rPr>
      </w:pPr>
      <w:r w:rsidRPr="00445C99">
        <w:rPr>
          <w:rFonts w:ascii="Nirmala UI" w:hAnsi="Nirmala UI" w:cs="Nirmala UI"/>
          <w:sz w:val="20"/>
          <w:szCs w:val="20"/>
        </w:rPr>
        <w:t>Place:</w:t>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t>Name:</w:t>
      </w:r>
    </w:p>
    <w:p w:rsidR="00FF5D28" w:rsidRPr="00445C99" w:rsidRDefault="00FF5D28" w:rsidP="00FF5D28">
      <w:pPr>
        <w:spacing w:after="0" w:line="240" w:lineRule="auto"/>
        <w:jc w:val="both"/>
        <w:rPr>
          <w:rFonts w:ascii="Nirmala UI" w:hAnsi="Nirmala UI" w:cs="Nirmala UI"/>
          <w:sz w:val="20"/>
          <w:szCs w:val="20"/>
        </w:rPr>
      </w:pPr>
      <w:r w:rsidRPr="00445C99">
        <w:rPr>
          <w:rFonts w:ascii="Nirmala UI" w:hAnsi="Nirmala UI" w:cs="Nirmala UI"/>
          <w:sz w:val="20"/>
          <w:szCs w:val="20"/>
        </w:rPr>
        <w:t xml:space="preserve">Date: </w:t>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t>Designation:</w:t>
      </w:r>
    </w:p>
    <w:p w:rsidR="00FF5D28" w:rsidRPr="00445C99" w:rsidRDefault="00FF5D28" w:rsidP="00FF5D28">
      <w:pPr>
        <w:spacing w:after="0" w:line="240" w:lineRule="auto"/>
        <w:jc w:val="both"/>
        <w:rPr>
          <w:rFonts w:ascii="Nirmala UI" w:hAnsi="Nirmala UI" w:cs="Nirmala UI"/>
          <w:sz w:val="20"/>
          <w:szCs w:val="20"/>
        </w:rPr>
      </w:pPr>
      <w:r w:rsidRPr="00445C99">
        <w:rPr>
          <w:rFonts w:ascii="Nirmala UI" w:hAnsi="Nirmala UI" w:cs="Nirmala UI"/>
          <w:sz w:val="20"/>
          <w:szCs w:val="20"/>
        </w:rPr>
        <w:t>Seal of the Company</w:t>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r>
      <w:r w:rsidRPr="00445C99">
        <w:rPr>
          <w:rFonts w:ascii="Nirmala UI" w:hAnsi="Nirmala UI" w:cs="Nirmala UI"/>
          <w:sz w:val="20"/>
          <w:szCs w:val="20"/>
        </w:rPr>
        <w:tab/>
        <w:t>(Authorized Signatory)</w:t>
      </w:r>
    </w:p>
    <w:p w:rsidR="005C43F9" w:rsidRPr="00445C99" w:rsidRDefault="005C43F9" w:rsidP="00146EA1">
      <w:pPr>
        <w:spacing w:after="0" w:line="240" w:lineRule="auto"/>
        <w:rPr>
          <w:rFonts w:ascii="Nirmala UI" w:hAnsi="Nirmala UI" w:cs="Nirmala UI"/>
          <w:sz w:val="20"/>
          <w:szCs w:val="20"/>
        </w:rPr>
      </w:pPr>
    </w:p>
    <w:sectPr w:rsidR="005C43F9" w:rsidRPr="00445C99" w:rsidSect="00ED3000">
      <w:headerReference w:type="default" r:id="rId11"/>
      <w:footerReference w:type="default" r:id="rId12"/>
      <w:pgSz w:w="12240" w:h="15840"/>
      <w:pgMar w:top="1440" w:right="1440" w:bottom="1134"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D59" w:rsidRDefault="00040D59" w:rsidP="00DF2417">
      <w:pPr>
        <w:spacing w:after="0" w:line="240" w:lineRule="auto"/>
      </w:pPr>
      <w:r>
        <w:separator/>
      </w:r>
    </w:p>
  </w:endnote>
  <w:endnote w:type="continuationSeparator" w:id="0">
    <w:p w:rsidR="00040D59" w:rsidRDefault="00040D59" w:rsidP="00DF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A45" w:rsidRDefault="00FA1A45">
    <w:pPr>
      <w:pStyle w:val="Footer"/>
      <w:pBdr>
        <w:top w:val="single" w:sz="4" w:space="1" w:color="D9D9D9" w:themeColor="background1" w:themeShade="D9"/>
      </w:pBdr>
      <w:rPr>
        <w:b/>
      </w:rPr>
    </w:pPr>
  </w:p>
  <w:p w:rsidR="00FA1A45" w:rsidRPr="00665AA7" w:rsidRDefault="00FA1A45">
    <w:pPr>
      <w:pStyle w:val="Footer"/>
      <w:rPr>
        <w:i/>
      </w:rPr>
    </w:pPr>
    <w:r>
      <w:tab/>
    </w:r>
    <w:r w:rsidRPr="00665AA7">
      <w:rPr>
        <w:i/>
      </w:rPr>
      <w:t>Seal &amp; Signature of Vendor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D59" w:rsidRDefault="00040D59" w:rsidP="00DF2417">
      <w:pPr>
        <w:spacing w:after="0" w:line="240" w:lineRule="auto"/>
      </w:pPr>
      <w:r>
        <w:separator/>
      </w:r>
    </w:p>
  </w:footnote>
  <w:footnote w:type="continuationSeparator" w:id="0">
    <w:p w:rsidR="00040D59" w:rsidRDefault="00040D59" w:rsidP="00DF2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A45" w:rsidRPr="005A6453" w:rsidRDefault="00FA1A45" w:rsidP="00BB4639">
    <w:pPr>
      <w:spacing w:after="0" w:line="240" w:lineRule="auto"/>
      <w:jc w:val="center"/>
      <w:rPr>
        <w:rFonts w:ascii="Nirmala UI" w:hAnsi="Nirmala UI" w:cs="Nirmala UI"/>
        <w:b/>
        <w:sz w:val="20"/>
        <w:szCs w:val="20"/>
      </w:rPr>
    </w:pPr>
    <w:r w:rsidRPr="005A6453">
      <w:rPr>
        <w:rFonts w:ascii="Nirmala UI" w:hAnsi="Nirmala UI" w:cs="Nirmala UI"/>
        <w:b/>
        <w:sz w:val="20"/>
        <w:szCs w:val="20"/>
      </w:rPr>
      <w:t xml:space="preserve">RATE CONTRACT FOR </w:t>
    </w:r>
    <w:r>
      <w:rPr>
        <w:rFonts w:ascii="Nirmala UI" w:hAnsi="Nirmala UI" w:cs="Nirmala UI"/>
        <w:b/>
        <w:sz w:val="20"/>
        <w:szCs w:val="20"/>
      </w:rPr>
      <w:t>SUPPLY OF FIRE EXTINGUISHERS, MAINTENANCE OF FIRE EXTINGUISHERS, HPT &amp; REFILLING OF FIRE EXTINGUISHERS (</w:t>
    </w:r>
    <w:r w:rsidRPr="005A6453">
      <w:rPr>
        <w:rFonts w:ascii="Nirmala UI" w:hAnsi="Nirmala UI" w:cs="Nirmala UI"/>
        <w:b/>
        <w:sz w:val="20"/>
        <w:szCs w:val="20"/>
      </w:rPr>
      <w:t xml:space="preserve">INCLUDING MAINTENANCE OF EXISTING FIRE EXTINGUISHERS) </w:t>
    </w:r>
  </w:p>
  <w:p w:rsidR="00FA1A45" w:rsidRDefault="00FA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4DD4"/>
    <w:multiLevelType w:val="hybridMultilevel"/>
    <w:tmpl w:val="E4CE483C"/>
    <w:lvl w:ilvl="0" w:tplc="98625BF6">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86B2F2B0">
      <w:numFmt w:val="bullet"/>
      <w:lvlText w:val="•"/>
      <w:lvlJc w:val="left"/>
      <w:pPr>
        <w:ind w:left="1746" w:hanging="701"/>
      </w:pPr>
      <w:rPr>
        <w:rFonts w:hint="default"/>
        <w:lang w:val="en-US" w:eastAsia="en-US" w:bidi="ar-SA"/>
      </w:rPr>
    </w:lvl>
    <w:lvl w:ilvl="2" w:tplc="D5A81F28">
      <w:numFmt w:val="bullet"/>
      <w:lvlText w:val="•"/>
      <w:lvlJc w:val="left"/>
      <w:pPr>
        <w:ind w:left="2673" w:hanging="701"/>
      </w:pPr>
      <w:rPr>
        <w:rFonts w:hint="default"/>
        <w:lang w:val="en-US" w:eastAsia="en-US" w:bidi="ar-SA"/>
      </w:rPr>
    </w:lvl>
    <w:lvl w:ilvl="3" w:tplc="A82E587A">
      <w:numFmt w:val="bullet"/>
      <w:lvlText w:val="•"/>
      <w:lvlJc w:val="left"/>
      <w:pPr>
        <w:ind w:left="3599" w:hanging="701"/>
      </w:pPr>
      <w:rPr>
        <w:rFonts w:hint="default"/>
        <w:lang w:val="en-US" w:eastAsia="en-US" w:bidi="ar-SA"/>
      </w:rPr>
    </w:lvl>
    <w:lvl w:ilvl="4" w:tplc="DBBC58BA">
      <w:numFmt w:val="bullet"/>
      <w:lvlText w:val="•"/>
      <w:lvlJc w:val="left"/>
      <w:pPr>
        <w:ind w:left="4526" w:hanging="701"/>
      </w:pPr>
      <w:rPr>
        <w:rFonts w:hint="default"/>
        <w:lang w:val="en-US" w:eastAsia="en-US" w:bidi="ar-SA"/>
      </w:rPr>
    </w:lvl>
    <w:lvl w:ilvl="5" w:tplc="3A403D10">
      <w:numFmt w:val="bullet"/>
      <w:lvlText w:val="•"/>
      <w:lvlJc w:val="left"/>
      <w:pPr>
        <w:ind w:left="5453" w:hanging="701"/>
      </w:pPr>
      <w:rPr>
        <w:rFonts w:hint="default"/>
        <w:lang w:val="en-US" w:eastAsia="en-US" w:bidi="ar-SA"/>
      </w:rPr>
    </w:lvl>
    <w:lvl w:ilvl="6" w:tplc="E96205BA">
      <w:numFmt w:val="bullet"/>
      <w:lvlText w:val="•"/>
      <w:lvlJc w:val="left"/>
      <w:pPr>
        <w:ind w:left="6379" w:hanging="701"/>
      </w:pPr>
      <w:rPr>
        <w:rFonts w:hint="default"/>
        <w:lang w:val="en-US" w:eastAsia="en-US" w:bidi="ar-SA"/>
      </w:rPr>
    </w:lvl>
    <w:lvl w:ilvl="7" w:tplc="F21EEA56">
      <w:numFmt w:val="bullet"/>
      <w:lvlText w:val="•"/>
      <w:lvlJc w:val="left"/>
      <w:pPr>
        <w:ind w:left="7306" w:hanging="701"/>
      </w:pPr>
      <w:rPr>
        <w:rFonts w:hint="default"/>
        <w:lang w:val="en-US" w:eastAsia="en-US" w:bidi="ar-SA"/>
      </w:rPr>
    </w:lvl>
    <w:lvl w:ilvl="8" w:tplc="81C038DC">
      <w:numFmt w:val="bullet"/>
      <w:lvlText w:val="•"/>
      <w:lvlJc w:val="left"/>
      <w:pPr>
        <w:ind w:left="8233" w:hanging="701"/>
      </w:pPr>
      <w:rPr>
        <w:rFonts w:hint="default"/>
        <w:lang w:val="en-US" w:eastAsia="en-US" w:bidi="ar-SA"/>
      </w:rPr>
    </w:lvl>
  </w:abstractNum>
  <w:abstractNum w:abstractNumId="1" w15:restartNumberingAfterBreak="0">
    <w:nsid w:val="2BDC43A1"/>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D4509"/>
    <w:multiLevelType w:val="hybridMultilevel"/>
    <w:tmpl w:val="9FF890D2"/>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E43B3"/>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745C6"/>
    <w:multiLevelType w:val="hybridMultilevel"/>
    <w:tmpl w:val="FD4E603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A44F47"/>
    <w:multiLevelType w:val="hybridMultilevel"/>
    <w:tmpl w:val="8EE2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168A0"/>
    <w:multiLevelType w:val="hybridMultilevel"/>
    <w:tmpl w:val="8DDCC018"/>
    <w:lvl w:ilvl="0" w:tplc="924610DE">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311F"/>
    <w:rsid w:val="00017201"/>
    <w:rsid w:val="00017702"/>
    <w:rsid w:val="000235CD"/>
    <w:rsid w:val="00024BBA"/>
    <w:rsid w:val="00030338"/>
    <w:rsid w:val="00032F93"/>
    <w:rsid w:val="00040D59"/>
    <w:rsid w:val="00046ABD"/>
    <w:rsid w:val="00046EF0"/>
    <w:rsid w:val="000509DB"/>
    <w:rsid w:val="0005152E"/>
    <w:rsid w:val="000548CA"/>
    <w:rsid w:val="00066969"/>
    <w:rsid w:val="00072E26"/>
    <w:rsid w:val="0007419E"/>
    <w:rsid w:val="00076147"/>
    <w:rsid w:val="0007790E"/>
    <w:rsid w:val="000850D4"/>
    <w:rsid w:val="000A0D5F"/>
    <w:rsid w:val="000A130B"/>
    <w:rsid w:val="000A1650"/>
    <w:rsid w:val="000A315A"/>
    <w:rsid w:val="000A628A"/>
    <w:rsid w:val="000B3E11"/>
    <w:rsid w:val="000B4EFF"/>
    <w:rsid w:val="000C0A40"/>
    <w:rsid w:val="000C1311"/>
    <w:rsid w:val="000C2155"/>
    <w:rsid w:val="000D296C"/>
    <w:rsid w:val="000D382C"/>
    <w:rsid w:val="000D7BA0"/>
    <w:rsid w:val="000D7E9B"/>
    <w:rsid w:val="000F1CC1"/>
    <w:rsid w:val="00114549"/>
    <w:rsid w:val="001150B2"/>
    <w:rsid w:val="00117DEC"/>
    <w:rsid w:val="001212F2"/>
    <w:rsid w:val="001239FC"/>
    <w:rsid w:val="00123D18"/>
    <w:rsid w:val="00125836"/>
    <w:rsid w:val="0013014C"/>
    <w:rsid w:val="0013120D"/>
    <w:rsid w:val="00131340"/>
    <w:rsid w:val="00132FA2"/>
    <w:rsid w:val="0013586E"/>
    <w:rsid w:val="001372FE"/>
    <w:rsid w:val="00137B82"/>
    <w:rsid w:val="00143238"/>
    <w:rsid w:val="00146EA1"/>
    <w:rsid w:val="00147EAB"/>
    <w:rsid w:val="001518D0"/>
    <w:rsid w:val="00153F5F"/>
    <w:rsid w:val="0015411A"/>
    <w:rsid w:val="00154806"/>
    <w:rsid w:val="00157F6A"/>
    <w:rsid w:val="00165609"/>
    <w:rsid w:val="00170E05"/>
    <w:rsid w:val="001876C9"/>
    <w:rsid w:val="001906F9"/>
    <w:rsid w:val="00190ADF"/>
    <w:rsid w:val="00192566"/>
    <w:rsid w:val="001935B6"/>
    <w:rsid w:val="001A1C93"/>
    <w:rsid w:val="001B3683"/>
    <w:rsid w:val="001B3ED1"/>
    <w:rsid w:val="001B64BF"/>
    <w:rsid w:val="001B7E8A"/>
    <w:rsid w:val="001C310A"/>
    <w:rsid w:val="001C4BA2"/>
    <w:rsid w:val="001C6768"/>
    <w:rsid w:val="001D10E2"/>
    <w:rsid w:val="001D15A4"/>
    <w:rsid w:val="001D29D3"/>
    <w:rsid w:val="001F607A"/>
    <w:rsid w:val="001F616B"/>
    <w:rsid w:val="002241F9"/>
    <w:rsid w:val="0024484C"/>
    <w:rsid w:val="00245ED4"/>
    <w:rsid w:val="0025163B"/>
    <w:rsid w:val="002529E8"/>
    <w:rsid w:val="00260BE4"/>
    <w:rsid w:val="00261EA3"/>
    <w:rsid w:val="00263D29"/>
    <w:rsid w:val="002700AD"/>
    <w:rsid w:val="00273FF4"/>
    <w:rsid w:val="00274026"/>
    <w:rsid w:val="00277586"/>
    <w:rsid w:val="002831FC"/>
    <w:rsid w:val="00291D50"/>
    <w:rsid w:val="002A4623"/>
    <w:rsid w:val="002A4BCE"/>
    <w:rsid w:val="002B4A2F"/>
    <w:rsid w:val="002C512D"/>
    <w:rsid w:val="002C5663"/>
    <w:rsid w:val="002E1F29"/>
    <w:rsid w:val="002F645A"/>
    <w:rsid w:val="002F759B"/>
    <w:rsid w:val="00300855"/>
    <w:rsid w:val="0030349D"/>
    <w:rsid w:val="0030630C"/>
    <w:rsid w:val="00312BD3"/>
    <w:rsid w:val="00315CE4"/>
    <w:rsid w:val="0031752D"/>
    <w:rsid w:val="00341ABE"/>
    <w:rsid w:val="00343CEB"/>
    <w:rsid w:val="00344762"/>
    <w:rsid w:val="003460D0"/>
    <w:rsid w:val="00352B0C"/>
    <w:rsid w:val="00352F15"/>
    <w:rsid w:val="0035337C"/>
    <w:rsid w:val="00356E4A"/>
    <w:rsid w:val="0036311F"/>
    <w:rsid w:val="00374416"/>
    <w:rsid w:val="0037553F"/>
    <w:rsid w:val="003A0D31"/>
    <w:rsid w:val="003A2156"/>
    <w:rsid w:val="003A762C"/>
    <w:rsid w:val="003C418D"/>
    <w:rsid w:val="003C7A1F"/>
    <w:rsid w:val="003D20D8"/>
    <w:rsid w:val="003D4809"/>
    <w:rsid w:val="003E173E"/>
    <w:rsid w:val="003E3070"/>
    <w:rsid w:val="003E68A7"/>
    <w:rsid w:val="003E7C5A"/>
    <w:rsid w:val="003F346F"/>
    <w:rsid w:val="00405A88"/>
    <w:rsid w:val="00407B75"/>
    <w:rsid w:val="00416D0D"/>
    <w:rsid w:val="00420962"/>
    <w:rsid w:val="00421714"/>
    <w:rsid w:val="00432190"/>
    <w:rsid w:val="00444019"/>
    <w:rsid w:val="00445466"/>
    <w:rsid w:val="00445C99"/>
    <w:rsid w:val="004464B5"/>
    <w:rsid w:val="00450ACC"/>
    <w:rsid w:val="00454B7D"/>
    <w:rsid w:val="00454DFB"/>
    <w:rsid w:val="00455235"/>
    <w:rsid w:val="004606BC"/>
    <w:rsid w:val="00463B88"/>
    <w:rsid w:val="00475DBF"/>
    <w:rsid w:val="00483310"/>
    <w:rsid w:val="0048365D"/>
    <w:rsid w:val="0048574E"/>
    <w:rsid w:val="00487795"/>
    <w:rsid w:val="00493C3A"/>
    <w:rsid w:val="00497537"/>
    <w:rsid w:val="004A02B1"/>
    <w:rsid w:val="004A0470"/>
    <w:rsid w:val="004B0F42"/>
    <w:rsid w:val="004B4638"/>
    <w:rsid w:val="004B66CA"/>
    <w:rsid w:val="004C43C3"/>
    <w:rsid w:val="004C4C15"/>
    <w:rsid w:val="004D56B5"/>
    <w:rsid w:val="004E1585"/>
    <w:rsid w:val="005072C0"/>
    <w:rsid w:val="00516764"/>
    <w:rsid w:val="0053115E"/>
    <w:rsid w:val="00531BFB"/>
    <w:rsid w:val="0054287B"/>
    <w:rsid w:val="0054561A"/>
    <w:rsid w:val="0055728E"/>
    <w:rsid w:val="005578E1"/>
    <w:rsid w:val="00561EB8"/>
    <w:rsid w:val="00564CEE"/>
    <w:rsid w:val="00570C9F"/>
    <w:rsid w:val="00574507"/>
    <w:rsid w:val="00582B88"/>
    <w:rsid w:val="00593E3D"/>
    <w:rsid w:val="00595848"/>
    <w:rsid w:val="00597EF2"/>
    <w:rsid w:val="005A6453"/>
    <w:rsid w:val="005B1089"/>
    <w:rsid w:val="005B300D"/>
    <w:rsid w:val="005C43F9"/>
    <w:rsid w:val="005C73FC"/>
    <w:rsid w:val="005D659E"/>
    <w:rsid w:val="005F44D2"/>
    <w:rsid w:val="005F5C0E"/>
    <w:rsid w:val="00606206"/>
    <w:rsid w:val="00607FFC"/>
    <w:rsid w:val="0061026F"/>
    <w:rsid w:val="00611B30"/>
    <w:rsid w:val="0061575E"/>
    <w:rsid w:val="0062202D"/>
    <w:rsid w:val="006276EF"/>
    <w:rsid w:val="00641319"/>
    <w:rsid w:val="00665AA7"/>
    <w:rsid w:val="006717D5"/>
    <w:rsid w:val="00672656"/>
    <w:rsid w:val="006769BB"/>
    <w:rsid w:val="00677CFC"/>
    <w:rsid w:val="0068668C"/>
    <w:rsid w:val="00686A6E"/>
    <w:rsid w:val="00691D46"/>
    <w:rsid w:val="006978EF"/>
    <w:rsid w:val="006A008E"/>
    <w:rsid w:val="006A1C97"/>
    <w:rsid w:val="006A769E"/>
    <w:rsid w:val="006B268E"/>
    <w:rsid w:val="006B3816"/>
    <w:rsid w:val="006B5545"/>
    <w:rsid w:val="006D1B5D"/>
    <w:rsid w:val="006F5C9E"/>
    <w:rsid w:val="00702CFE"/>
    <w:rsid w:val="007046DB"/>
    <w:rsid w:val="00705F9A"/>
    <w:rsid w:val="00712304"/>
    <w:rsid w:val="007240EB"/>
    <w:rsid w:val="00733A66"/>
    <w:rsid w:val="00741F2A"/>
    <w:rsid w:val="00742700"/>
    <w:rsid w:val="0074354F"/>
    <w:rsid w:val="00746424"/>
    <w:rsid w:val="0074684E"/>
    <w:rsid w:val="00756B9F"/>
    <w:rsid w:val="00757EC5"/>
    <w:rsid w:val="007627C4"/>
    <w:rsid w:val="00773A10"/>
    <w:rsid w:val="00776229"/>
    <w:rsid w:val="00787DE5"/>
    <w:rsid w:val="00792A47"/>
    <w:rsid w:val="007A0125"/>
    <w:rsid w:val="007A0481"/>
    <w:rsid w:val="007A48DA"/>
    <w:rsid w:val="007A61B1"/>
    <w:rsid w:val="007C05C0"/>
    <w:rsid w:val="007C4CF5"/>
    <w:rsid w:val="007C6924"/>
    <w:rsid w:val="007D7AD2"/>
    <w:rsid w:val="007E1790"/>
    <w:rsid w:val="007E1B33"/>
    <w:rsid w:val="007E26D7"/>
    <w:rsid w:val="008013DD"/>
    <w:rsid w:val="008022EE"/>
    <w:rsid w:val="00804636"/>
    <w:rsid w:val="0080473A"/>
    <w:rsid w:val="00810671"/>
    <w:rsid w:val="008239FC"/>
    <w:rsid w:val="0082648B"/>
    <w:rsid w:val="00832B51"/>
    <w:rsid w:val="00832D0F"/>
    <w:rsid w:val="00841FDB"/>
    <w:rsid w:val="00853388"/>
    <w:rsid w:val="00860B66"/>
    <w:rsid w:val="008627FB"/>
    <w:rsid w:val="00863A01"/>
    <w:rsid w:val="00864EA7"/>
    <w:rsid w:val="00866A1B"/>
    <w:rsid w:val="008736A2"/>
    <w:rsid w:val="00884F1F"/>
    <w:rsid w:val="00885DE7"/>
    <w:rsid w:val="00890A86"/>
    <w:rsid w:val="00894E21"/>
    <w:rsid w:val="008A2236"/>
    <w:rsid w:val="008A5BAF"/>
    <w:rsid w:val="008A5E86"/>
    <w:rsid w:val="008B06A1"/>
    <w:rsid w:val="008B1223"/>
    <w:rsid w:val="008B2B9D"/>
    <w:rsid w:val="008C3D7D"/>
    <w:rsid w:val="008D12AA"/>
    <w:rsid w:val="008D4D35"/>
    <w:rsid w:val="008D5047"/>
    <w:rsid w:val="008E177C"/>
    <w:rsid w:val="008E39FE"/>
    <w:rsid w:val="008E72BD"/>
    <w:rsid w:val="008F2384"/>
    <w:rsid w:val="008F485B"/>
    <w:rsid w:val="009048A6"/>
    <w:rsid w:val="0090738A"/>
    <w:rsid w:val="00911994"/>
    <w:rsid w:val="00911BE8"/>
    <w:rsid w:val="00913703"/>
    <w:rsid w:val="00930B02"/>
    <w:rsid w:val="00930D2E"/>
    <w:rsid w:val="00935134"/>
    <w:rsid w:val="00955676"/>
    <w:rsid w:val="00967E8D"/>
    <w:rsid w:val="00970E0E"/>
    <w:rsid w:val="00972D98"/>
    <w:rsid w:val="009774FF"/>
    <w:rsid w:val="0097781E"/>
    <w:rsid w:val="0098027A"/>
    <w:rsid w:val="00983169"/>
    <w:rsid w:val="00984FCF"/>
    <w:rsid w:val="00986E84"/>
    <w:rsid w:val="0098754C"/>
    <w:rsid w:val="00991571"/>
    <w:rsid w:val="00992E5B"/>
    <w:rsid w:val="009A2E8E"/>
    <w:rsid w:val="009A37E9"/>
    <w:rsid w:val="009A4045"/>
    <w:rsid w:val="009B0D5A"/>
    <w:rsid w:val="009B3C0A"/>
    <w:rsid w:val="009C1C07"/>
    <w:rsid w:val="009C3C4B"/>
    <w:rsid w:val="009C71F3"/>
    <w:rsid w:val="009D4425"/>
    <w:rsid w:val="009D4A0B"/>
    <w:rsid w:val="009D6789"/>
    <w:rsid w:val="009E7D24"/>
    <w:rsid w:val="009F0BBD"/>
    <w:rsid w:val="009F1B2A"/>
    <w:rsid w:val="009F4B1F"/>
    <w:rsid w:val="00A03385"/>
    <w:rsid w:val="00A03CB2"/>
    <w:rsid w:val="00A12A01"/>
    <w:rsid w:val="00A16618"/>
    <w:rsid w:val="00A1666E"/>
    <w:rsid w:val="00A212E0"/>
    <w:rsid w:val="00A2339D"/>
    <w:rsid w:val="00A26C70"/>
    <w:rsid w:val="00A31353"/>
    <w:rsid w:val="00A31904"/>
    <w:rsid w:val="00A31D69"/>
    <w:rsid w:val="00A40347"/>
    <w:rsid w:val="00A404E9"/>
    <w:rsid w:val="00A4295F"/>
    <w:rsid w:val="00A44F1A"/>
    <w:rsid w:val="00A47CB3"/>
    <w:rsid w:val="00A5305D"/>
    <w:rsid w:val="00A55634"/>
    <w:rsid w:val="00A6143E"/>
    <w:rsid w:val="00A618C4"/>
    <w:rsid w:val="00A63986"/>
    <w:rsid w:val="00A711DF"/>
    <w:rsid w:val="00A76CF2"/>
    <w:rsid w:val="00A80FE3"/>
    <w:rsid w:val="00A85995"/>
    <w:rsid w:val="00A919F7"/>
    <w:rsid w:val="00A94968"/>
    <w:rsid w:val="00AA0A46"/>
    <w:rsid w:val="00AA16E5"/>
    <w:rsid w:val="00AA4D4B"/>
    <w:rsid w:val="00AB567C"/>
    <w:rsid w:val="00AB67F2"/>
    <w:rsid w:val="00AC097D"/>
    <w:rsid w:val="00AC108C"/>
    <w:rsid w:val="00AC5D90"/>
    <w:rsid w:val="00AD229C"/>
    <w:rsid w:val="00AD57C1"/>
    <w:rsid w:val="00AD5A59"/>
    <w:rsid w:val="00AE29C7"/>
    <w:rsid w:val="00AE45DC"/>
    <w:rsid w:val="00AF01AD"/>
    <w:rsid w:val="00AF6196"/>
    <w:rsid w:val="00AF6C78"/>
    <w:rsid w:val="00B028F4"/>
    <w:rsid w:val="00B03B8E"/>
    <w:rsid w:val="00B04654"/>
    <w:rsid w:val="00B117BF"/>
    <w:rsid w:val="00B127B9"/>
    <w:rsid w:val="00B1523E"/>
    <w:rsid w:val="00B22000"/>
    <w:rsid w:val="00B245E7"/>
    <w:rsid w:val="00B25EF8"/>
    <w:rsid w:val="00B262C8"/>
    <w:rsid w:val="00B3340F"/>
    <w:rsid w:val="00B33CDB"/>
    <w:rsid w:val="00B368EF"/>
    <w:rsid w:val="00B47256"/>
    <w:rsid w:val="00B5483F"/>
    <w:rsid w:val="00B55F45"/>
    <w:rsid w:val="00B56CA8"/>
    <w:rsid w:val="00B60F34"/>
    <w:rsid w:val="00B64AA7"/>
    <w:rsid w:val="00B65E9E"/>
    <w:rsid w:val="00B66951"/>
    <w:rsid w:val="00B6703A"/>
    <w:rsid w:val="00B67280"/>
    <w:rsid w:val="00B67505"/>
    <w:rsid w:val="00B75C22"/>
    <w:rsid w:val="00B76FE8"/>
    <w:rsid w:val="00B8663E"/>
    <w:rsid w:val="00B94BCB"/>
    <w:rsid w:val="00B94F3B"/>
    <w:rsid w:val="00B95137"/>
    <w:rsid w:val="00BB04EB"/>
    <w:rsid w:val="00BB4639"/>
    <w:rsid w:val="00BB73CC"/>
    <w:rsid w:val="00BC5784"/>
    <w:rsid w:val="00BC7EF3"/>
    <w:rsid w:val="00BD0CDB"/>
    <w:rsid w:val="00BD39F9"/>
    <w:rsid w:val="00BD77ED"/>
    <w:rsid w:val="00BE2B0B"/>
    <w:rsid w:val="00BE3215"/>
    <w:rsid w:val="00BF38EF"/>
    <w:rsid w:val="00BF5368"/>
    <w:rsid w:val="00BF6A36"/>
    <w:rsid w:val="00C05C3B"/>
    <w:rsid w:val="00C14946"/>
    <w:rsid w:val="00C15EC3"/>
    <w:rsid w:val="00C20DE9"/>
    <w:rsid w:val="00C26B11"/>
    <w:rsid w:val="00C31F0D"/>
    <w:rsid w:val="00C33C43"/>
    <w:rsid w:val="00C34F38"/>
    <w:rsid w:val="00C35FFF"/>
    <w:rsid w:val="00C45B04"/>
    <w:rsid w:val="00C45EF3"/>
    <w:rsid w:val="00C47090"/>
    <w:rsid w:val="00C56D13"/>
    <w:rsid w:val="00C62FEA"/>
    <w:rsid w:val="00C67207"/>
    <w:rsid w:val="00C81FCE"/>
    <w:rsid w:val="00C91924"/>
    <w:rsid w:val="00C957E3"/>
    <w:rsid w:val="00C95D1F"/>
    <w:rsid w:val="00CA429C"/>
    <w:rsid w:val="00CB101F"/>
    <w:rsid w:val="00CB2629"/>
    <w:rsid w:val="00CB2AA8"/>
    <w:rsid w:val="00CB3174"/>
    <w:rsid w:val="00CC00EB"/>
    <w:rsid w:val="00CC20BC"/>
    <w:rsid w:val="00CC37BB"/>
    <w:rsid w:val="00CC3BC6"/>
    <w:rsid w:val="00CC7B32"/>
    <w:rsid w:val="00CD7E61"/>
    <w:rsid w:val="00CE23E7"/>
    <w:rsid w:val="00CE3F7E"/>
    <w:rsid w:val="00CE5735"/>
    <w:rsid w:val="00D0127A"/>
    <w:rsid w:val="00D015B8"/>
    <w:rsid w:val="00D0400C"/>
    <w:rsid w:val="00D054AE"/>
    <w:rsid w:val="00D077D4"/>
    <w:rsid w:val="00D1137D"/>
    <w:rsid w:val="00D33340"/>
    <w:rsid w:val="00D350AB"/>
    <w:rsid w:val="00D36807"/>
    <w:rsid w:val="00D36FA4"/>
    <w:rsid w:val="00D403AA"/>
    <w:rsid w:val="00D41EB9"/>
    <w:rsid w:val="00D42BF6"/>
    <w:rsid w:val="00D457D1"/>
    <w:rsid w:val="00D46EA3"/>
    <w:rsid w:val="00D717E8"/>
    <w:rsid w:val="00D72AD7"/>
    <w:rsid w:val="00D75639"/>
    <w:rsid w:val="00D81D0A"/>
    <w:rsid w:val="00D8376D"/>
    <w:rsid w:val="00D83E83"/>
    <w:rsid w:val="00D84C90"/>
    <w:rsid w:val="00D90475"/>
    <w:rsid w:val="00D95B3E"/>
    <w:rsid w:val="00DA56D7"/>
    <w:rsid w:val="00DA65AC"/>
    <w:rsid w:val="00DB29E5"/>
    <w:rsid w:val="00DB470E"/>
    <w:rsid w:val="00DB540D"/>
    <w:rsid w:val="00DB737B"/>
    <w:rsid w:val="00DB7FC6"/>
    <w:rsid w:val="00DC25CF"/>
    <w:rsid w:val="00DC6563"/>
    <w:rsid w:val="00DC6932"/>
    <w:rsid w:val="00DD0039"/>
    <w:rsid w:val="00DF1D5A"/>
    <w:rsid w:val="00DF2417"/>
    <w:rsid w:val="00DF27AC"/>
    <w:rsid w:val="00DF6088"/>
    <w:rsid w:val="00DF76CA"/>
    <w:rsid w:val="00E03D27"/>
    <w:rsid w:val="00E1086E"/>
    <w:rsid w:val="00E1092F"/>
    <w:rsid w:val="00E2104A"/>
    <w:rsid w:val="00E2335C"/>
    <w:rsid w:val="00E33583"/>
    <w:rsid w:val="00E34C85"/>
    <w:rsid w:val="00E43723"/>
    <w:rsid w:val="00E464B4"/>
    <w:rsid w:val="00E46F87"/>
    <w:rsid w:val="00E47B9C"/>
    <w:rsid w:val="00E55C8F"/>
    <w:rsid w:val="00E56988"/>
    <w:rsid w:val="00E56BDA"/>
    <w:rsid w:val="00E60890"/>
    <w:rsid w:val="00E73649"/>
    <w:rsid w:val="00E805AE"/>
    <w:rsid w:val="00E81DB2"/>
    <w:rsid w:val="00E911C2"/>
    <w:rsid w:val="00E9207C"/>
    <w:rsid w:val="00EA3CAD"/>
    <w:rsid w:val="00EA46B5"/>
    <w:rsid w:val="00EA77BF"/>
    <w:rsid w:val="00EB69DE"/>
    <w:rsid w:val="00EC5CC2"/>
    <w:rsid w:val="00ED3000"/>
    <w:rsid w:val="00ED6242"/>
    <w:rsid w:val="00EE1515"/>
    <w:rsid w:val="00EE1640"/>
    <w:rsid w:val="00F03664"/>
    <w:rsid w:val="00F05097"/>
    <w:rsid w:val="00F10F41"/>
    <w:rsid w:val="00F17FB7"/>
    <w:rsid w:val="00F3129A"/>
    <w:rsid w:val="00F44FD7"/>
    <w:rsid w:val="00F47079"/>
    <w:rsid w:val="00F4724F"/>
    <w:rsid w:val="00F47F6C"/>
    <w:rsid w:val="00F73F92"/>
    <w:rsid w:val="00F748DB"/>
    <w:rsid w:val="00F84906"/>
    <w:rsid w:val="00F86B4F"/>
    <w:rsid w:val="00F939C3"/>
    <w:rsid w:val="00FA1A45"/>
    <w:rsid w:val="00FC1F0C"/>
    <w:rsid w:val="00FC4D02"/>
    <w:rsid w:val="00FC56C2"/>
    <w:rsid w:val="00FD665D"/>
    <w:rsid w:val="00FE3DD1"/>
    <w:rsid w:val="00FF5205"/>
    <w:rsid w:val="00FF5D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21201-AACA-43CC-BBDF-6FECB06B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B32"/>
  </w:style>
  <w:style w:type="paragraph" w:styleId="Heading3">
    <w:name w:val="heading 3"/>
    <w:basedOn w:val="Normal"/>
    <w:link w:val="Heading3Char"/>
    <w:uiPriority w:val="1"/>
    <w:qFormat/>
    <w:rsid w:val="00C957E3"/>
    <w:pPr>
      <w:widowControl w:val="0"/>
      <w:autoSpaceDE w:val="0"/>
      <w:autoSpaceDN w:val="0"/>
      <w:spacing w:after="0" w:line="240" w:lineRule="auto"/>
      <w:ind w:left="121"/>
      <w:outlineLvl w:val="2"/>
    </w:pPr>
    <w:rPr>
      <w:rFonts w:ascii="Carlito" w:eastAsia="Carlito" w:hAnsi="Carlito" w:cs="Carlito"/>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9D"/>
    <w:rPr>
      <w:rFonts w:ascii="Tahoma" w:hAnsi="Tahoma" w:cs="Tahoma"/>
      <w:sz w:val="16"/>
      <w:szCs w:val="16"/>
    </w:rPr>
  </w:style>
  <w:style w:type="table" w:styleId="TableGrid">
    <w:name w:val="Table Grid"/>
    <w:basedOn w:val="TableNormal"/>
    <w:uiPriority w:val="59"/>
    <w:rsid w:val="00DF24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F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17"/>
  </w:style>
  <w:style w:type="paragraph" w:styleId="Footer">
    <w:name w:val="footer"/>
    <w:basedOn w:val="Normal"/>
    <w:link w:val="FooterChar"/>
    <w:uiPriority w:val="99"/>
    <w:unhideWhenUsed/>
    <w:rsid w:val="00DF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17"/>
  </w:style>
  <w:style w:type="paragraph" w:styleId="ListParagraph">
    <w:name w:val="List Paragraph"/>
    <w:basedOn w:val="Normal"/>
    <w:uiPriority w:val="1"/>
    <w:qFormat/>
    <w:rsid w:val="00B66951"/>
    <w:pPr>
      <w:ind w:left="720"/>
      <w:contextualSpacing/>
    </w:pPr>
  </w:style>
  <w:style w:type="paragraph" w:customStyle="1" w:styleId="TableParagraph">
    <w:name w:val="Table Paragraph"/>
    <w:basedOn w:val="Normal"/>
    <w:uiPriority w:val="1"/>
    <w:qFormat/>
    <w:rsid w:val="00B60F34"/>
    <w:pPr>
      <w:widowControl w:val="0"/>
      <w:autoSpaceDE w:val="0"/>
      <w:autoSpaceDN w:val="0"/>
      <w:spacing w:after="0" w:line="240" w:lineRule="auto"/>
    </w:pPr>
    <w:rPr>
      <w:rFonts w:ascii="Arial" w:eastAsia="Arial" w:hAnsi="Arial" w:cs="Arial"/>
    </w:rPr>
  </w:style>
  <w:style w:type="character" w:customStyle="1" w:styleId="Heading3Char">
    <w:name w:val="Heading 3 Char"/>
    <w:basedOn w:val="DefaultParagraphFont"/>
    <w:link w:val="Heading3"/>
    <w:uiPriority w:val="1"/>
    <w:rsid w:val="00C957E3"/>
    <w:rPr>
      <w:rFonts w:ascii="Carlito" w:eastAsia="Carlito" w:hAnsi="Carlito" w:cs="Carlito"/>
      <w:b/>
      <w:bCs/>
      <w:sz w:val="21"/>
      <w:szCs w:val="21"/>
    </w:rPr>
  </w:style>
  <w:style w:type="paragraph" w:styleId="BodyText">
    <w:name w:val="Body Text"/>
    <w:basedOn w:val="Normal"/>
    <w:link w:val="BodyTextChar"/>
    <w:uiPriority w:val="1"/>
    <w:qFormat/>
    <w:rsid w:val="00C957E3"/>
    <w:pPr>
      <w:widowControl w:val="0"/>
      <w:autoSpaceDE w:val="0"/>
      <w:autoSpaceDN w:val="0"/>
      <w:spacing w:after="0" w:line="240" w:lineRule="auto"/>
    </w:pPr>
    <w:rPr>
      <w:rFonts w:ascii="Carlito" w:eastAsia="Carlito" w:hAnsi="Carlito" w:cs="Carlito"/>
      <w:sz w:val="21"/>
      <w:szCs w:val="21"/>
    </w:rPr>
  </w:style>
  <w:style w:type="character" w:customStyle="1" w:styleId="BodyTextChar">
    <w:name w:val="Body Text Char"/>
    <w:basedOn w:val="DefaultParagraphFont"/>
    <w:link w:val="BodyText"/>
    <w:uiPriority w:val="1"/>
    <w:rsid w:val="00C957E3"/>
    <w:rPr>
      <w:rFonts w:ascii="Carlito" w:eastAsia="Carlito" w:hAnsi="Carlito" w:cs="Carlito"/>
      <w:sz w:val="21"/>
      <w:szCs w:val="21"/>
    </w:rPr>
  </w:style>
  <w:style w:type="character" w:styleId="Hyperlink">
    <w:name w:val="Hyperlink"/>
    <w:basedOn w:val="DefaultParagraphFont"/>
    <w:uiPriority w:val="99"/>
    <w:unhideWhenUsed/>
    <w:rsid w:val="00C957E3"/>
    <w:rPr>
      <w:color w:val="0000FF" w:themeColor="hyperlink"/>
      <w:u w:val="single"/>
    </w:rPr>
  </w:style>
  <w:style w:type="paragraph" w:styleId="NormalWeb">
    <w:name w:val="Normal (Web)"/>
    <w:basedOn w:val="Normal"/>
    <w:uiPriority w:val="99"/>
    <w:unhideWhenUsed/>
    <w:rsid w:val="00024BB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oudaipur@indianbank.co.in" TargetMode="External"/><Relationship Id="rId4" Type="http://schemas.openxmlformats.org/officeDocument/2006/relationships/styles" Target="styles.xml"/><Relationship Id="rId9" Type="http://schemas.openxmlformats.org/officeDocument/2006/relationships/hyperlink" Target="mailto:zoudaipur@indianbank.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4a3a11e8-328f-4967-904d-69caecf7d096</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AA2F3-2F86-424A-B271-C63FE3DAE4CB}">
  <ds:schemaRefs>
    <ds:schemaRef ds:uri="http://schemas.titus.com/TitusProperties/"/>
    <ds:schemaRef ds:uri=""/>
  </ds:schemaRefs>
</ds:datastoreItem>
</file>

<file path=customXml/itemProps2.xml><?xml version="1.0" encoding="utf-8"?>
<ds:datastoreItem xmlns:ds="http://schemas.openxmlformats.org/officeDocument/2006/customXml" ds:itemID="{9B037F9D-5F4B-462F-8744-C580C3D2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8797027</dc:creator>
  <cp:lastModifiedBy>MUKESH KUMAR</cp:lastModifiedBy>
  <cp:revision>45</cp:revision>
  <cp:lastPrinted>2024-05-13T06:56:00Z</cp:lastPrinted>
  <dcterms:created xsi:type="dcterms:W3CDTF">2021-12-13T11:26:00Z</dcterms:created>
  <dcterms:modified xsi:type="dcterms:W3CDTF">2025-07-03T06:55:00Z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4a3a11e8-328f-4967-904d-69caecf7d096</vt:lpwstr>
  </property>
  <property fmtid="{D5CDD505-2E9C-101B-9397-08002B2CF9AE}" pid="3" name="Classification">
    <vt:lpwstr>B1U3</vt:lpwstr>
  </property>
</Properties>
</file>