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0E" w:rsidRDefault="00650B0E" w:rsidP="00650B0E">
      <w:pPr>
        <w:pStyle w:val="Heading1"/>
        <w:ind w:right="473"/>
        <w:rPr>
          <w:u w:val="none"/>
        </w:rPr>
      </w:pPr>
      <w:r>
        <w:rPr>
          <w:u w:val="none"/>
        </w:rPr>
        <w:t>ANNEXURE</w:t>
      </w:r>
      <w:r>
        <w:rPr>
          <w:spacing w:val="-4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IV</w:t>
      </w:r>
    </w:p>
    <w:p w:rsidR="00650B0E" w:rsidRDefault="00650B0E" w:rsidP="00650B0E">
      <w:pPr>
        <w:pStyle w:val="BodyText"/>
        <w:spacing w:before="32"/>
        <w:rPr>
          <w:rFonts w:ascii="Arial"/>
          <w:b/>
        </w:rPr>
      </w:pPr>
    </w:p>
    <w:p w:rsidR="00650B0E" w:rsidRDefault="00650B0E" w:rsidP="00650B0E">
      <w:pPr>
        <w:pStyle w:val="Heading2"/>
        <w:spacing w:before="1"/>
        <w:ind w:left="0" w:right="492"/>
        <w:jc w:val="center"/>
        <w:rPr>
          <w:u w:val="none"/>
        </w:rPr>
      </w:pPr>
      <w:r>
        <w:t>FINANCIAL</w:t>
      </w:r>
      <w:r>
        <w:rPr>
          <w:spacing w:val="-10"/>
        </w:rPr>
        <w:t xml:space="preserve"> </w:t>
      </w:r>
      <w:r>
        <w:rPr>
          <w:spacing w:val="-5"/>
        </w:rPr>
        <w:t>BID</w:t>
      </w:r>
    </w:p>
    <w:p w:rsidR="00650B0E" w:rsidRDefault="00650B0E" w:rsidP="00650B0E">
      <w:pPr>
        <w:pStyle w:val="BodyText"/>
        <w:spacing w:before="69"/>
        <w:rPr>
          <w:rFonts w:ascii="Arial"/>
          <w:b/>
        </w:rPr>
      </w:pPr>
    </w:p>
    <w:p w:rsidR="00650B0E" w:rsidRDefault="00650B0E" w:rsidP="00650B0E">
      <w:pPr>
        <w:spacing w:before="1"/>
        <w:ind w:left="408"/>
        <w:rPr>
          <w:rFonts w:ascii="Arial" w:hAnsi="Arial"/>
          <w:b/>
        </w:rPr>
      </w:pP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GIVEN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OWNER(S)</w:t>
      </w:r>
      <w:r>
        <w:rPr>
          <w:spacing w:val="-5"/>
          <w:u w:val="single"/>
        </w:rPr>
        <w:t xml:space="preserve"> </w:t>
      </w:r>
      <w:r>
        <w:rPr>
          <w:u w:val="single"/>
        </w:rPr>
        <w:t>OFFERING</w:t>
      </w:r>
      <w:r>
        <w:rPr>
          <w:spacing w:val="-6"/>
          <w:u w:val="single"/>
        </w:rPr>
        <w:t xml:space="preserve"> </w:t>
      </w:r>
      <w:r>
        <w:rPr>
          <w:u w:val="single"/>
        </w:rPr>
        <w:t>PREMISES</w:t>
      </w:r>
      <w:r>
        <w:rPr>
          <w:spacing w:val="-4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LEASE</w:t>
      </w:r>
      <w:r>
        <w:rPr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–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(Financial</w:t>
      </w:r>
      <w:r>
        <w:rPr>
          <w:rFonts w:ascii="Arial" w:hAnsi="Arial"/>
          <w:b/>
          <w:spacing w:val="-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Details)</w:t>
      </w:r>
    </w:p>
    <w:p w:rsidR="00650B0E" w:rsidRDefault="00650B0E" w:rsidP="00650B0E">
      <w:pPr>
        <w:pStyle w:val="BodyText"/>
        <w:spacing w:before="70"/>
        <w:rPr>
          <w:rFonts w:ascii="Arial"/>
          <w:b/>
        </w:rPr>
      </w:pPr>
    </w:p>
    <w:p w:rsidR="00650B0E" w:rsidRDefault="00650B0E" w:rsidP="00650B0E">
      <w:pPr>
        <w:pStyle w:val="BodyText"/>
        <w:ind w:left="429"/>
      </w:pPr>
      <w:r>
        <w:t>(To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t>super-scribing</w:t>
      </w:r>
      <w:r>
        <w:rPr>
          <w:spacing w:val="-3"/>
        </w:rPr>
        <w:t xml:space="preserve"> </w:t>
      </w:r>
      <w:r>
        <w:t>“Financial</w:t>
      </w:r>
      <w:r>
        <w:rPr>
          <w:spacing w:val="-4"/>
        </w:rPr>
        <w:t xml:space="preserve"> </w:t>
      </w:r>
      <w:r>
        <w:t>Bid”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envelope)</w:t>
      </w:r>
    </w:p>
    <w:p w:rsidR="00650B0E" w:rsidRDefault="00650B0E" w:rsidP="00650B0E">
      <w:pPr>
        <w:pStyle w:val="BodyText"/>
        <w:spacing w:before="70"/>
      </w:pPr>
    </w:p>
    <w:p w:rsidR="00650B0E" w:rsidRDefault="00650B0E" w:rsidP="00650B0E">
      <w:pPr>
        <w:pStyle w:val="Heading3"/>
        <w:ind w:left="408"/>
      </w:pPr>
      <w:r>
        <w:rPr>
          <w:spacing w:val="-5"/>
        </w:rPr>
        <w:t>To,</w:t>
      </w:r>
    </w:p>
    <w:p w:rsidR="00650B0E" w:rsidRDefault="00650B0E" w:rsidP="00650B0E">
      <w:pPr>
        <w:pStyle w:val="BodyText"/>
        <w:spacing w:before="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093DDB" wp14:editId="7A96B3A7">
                <wp:simplePos x="0" y="0"/>
                <wp:positionH relativeFrom="page">
                  <wp:posOffset>618744</wp:posOffset>
                </wp:positionH>
                <wp:positionV relativeFrom="paragraph">
                  <wp:posOffset>213361</wp:posOffset>
                </wp:positionV>
                <wp:extent cx="12439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59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D0D5" id="Graphic 18" o:spid="_x0000_s1026" style="position:absolute;margin-left:48.7pt;margin-top:16.8pt;width:97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" path="m,l124359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76F73F" wp14:editId="28F7DCD1">
                <wp:simplePos x="0" y="0"/>
                <wp:positionH relativeFrom="page">
                  <wp:posOffset>618744</wp:posOffset>
                </wp:positionH>
                <wp:positionV relativeFrom="paragraph">
                  <wp:posOffset>431293</wp:posOffset>
                </wp:positionV>
                <wp:extent cx="12439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59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47F33" id="Graphic 19" o:spid="_x0000_s1026" style="position:absolute;margin-left:48.7pt;margin-top:33.95pt;width:97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" path="m,l124359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DF08DB" wp14:editId="52639C9D">
                <wp:simplePos x="0" y="0"/>
                <wp:positionH relativeFrom="page">
                  <wp:posOffset>618744</wp:posOffset>
                </wp:positionH>
                <wp:positionV relativeFrom="paragraph">
                  <wp:posOffset>650749</wp:posOffset>
                </wp:positionV>
                <wp:extent cx="12439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59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133A4" id="Graphic 20" o:spid="_x0000_s1026" style="position:absolute;margin-left:48.7pt;margin-top:51.25pt;width:97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" path="m,l1243592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50B0E" w:rsidRDefault="00650B0E" w:rsidP="00650B0E">
      <w:pPr>
        <w:pStyle w:val="BodyText"/>
        <w:spacing w:before="82"/>
        <w:rPr>
          <w:rFonts w:ascii="Arial"/>
          <w:b/>
          <w:sz w:val="20"/>
        </w:rPr>
      </w:pPr>
    </w:p>
    <w:p w:rsidR="00650B0E" w:rsidRDefault="00650B0E" w:rsidP="00650B0E">
      <w:pPr>
        <w:pStyle w:val="BodyText"/>
        <w:spacing w:before="84"/>
        <w:rPr>
          <w:rFonts w:ascii="Arial"/>
          <w:b/>
          <w:sz w:val="20"/>
        </w:rPr>
      </w:pPr>
    </w:p>
    <w:p w:rsidR="00650B0E" w:rsidRDefault="00650B0E" w:rsidP="00650B0E">
      <w:pPr>
        <w:pStyle w:val="BodyText"/>
        <w:spacing w:before="123"/>
        <w:rPr>
          <w:rFonts w:ascii="Arial"/>
          <w:b/>
        </w:rPr>
      </w:pPr>
    </w:p>
    <w:p w:rsidR="00650B0E" w:rsidRDefault="00650B0E" w:rsidP="00650B0E">
      <w:pPr>
        <w:pStyle w:val="BodyText"/>
        <w:ind w:left="408"/>
      </w:pPr>
      <w:r>
        <w:t>Dear</w:t>
      </w:r>
      <w:r>
        <w:rPr>
          <w:spacing w:val="-5"/>
        </w:rPr>
        <w:t xml:space="preserve"> </w:t>
      </w:r>
      <w:r>
        <w:rPr>
          <w:spacing w:val="-4"/>
        </w:rPr>
        <w:t>Sir,</w:t>
      </w:r>
    </w:p>
    <w:p w:rsidR="00650B0E" w:rsidRDefault="00650B0E" w:rsidP="00650B0E">
      <w:pPr>
        <w:pStyle w:val="BodyText"/>
        <w:spacing w:before="70"/>
      </w:pPr>
    </w:p>
    <w:p w:rsidR="00650B0E" w:rsidRDefault="00650B0E" w:rsidP="00650B0E">
      <w:pPr>
        <w:pStyle w:val="Heading4"/>
      </w:pPr>
      <w:r>
        <w:rPr>
          <w:u w:val="single"/>
        </w:rPr>
        <w:t>Sub: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Financial</w:t>
      </w:r>
      <w:r>
        <w:rPr>
          <w:spacing w:val="-1"/>
          <w:u w:val="single"/>
        </w:rPr>
        <w:t xml:space="preserve"> </w:t>
      </w:r>
      <w:r>
        <w:rPr>
          <w:u w:val="single"/>
        </w:rPr>
        <w:t>offer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giving</w:t>
      </w:r>
      <w:r>
        <w:rPr>
          <w:spacing w:val="-3"/>
          <w:u w:val="single"/>
        </w:rPr>
        <w:t xml:space="preserve"> </w:t>
      </w:r>
      <w:r>
        <w:rPr>
          <w:u w:val="single"/>
        </w:rPr>
        <w:t>premises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4"/>
          <w:u w:val="single"/>
        </w:rPr>
        <w:t xml:space="preserve"> </w:t>
      </w:r>
      <w:r>
        <w:rPr>
          <w:u w:val="single"/>
        </w:rPr>
        <w:t>lease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your</w:t>
      </w:r>
      <w:r>
        <w:rPr>
          <w:spacing w:val="-4"/>
          <w:u w:val="single"/>
        </w:rPr>
        <w:t xml:space="preserve"> </w:t>
      </w:r>
      <w:r>
        <w:rPr>
          <w:u w:val="single"/>
        </w:rPr>
        <w:t>Branch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Office</w:t>
      </w:r>
    </w:p>
    <w:p w:rsidR="00650B0E" w:rsidRDefault="00650B0E" w:rsidP="00650B0E">
      <w:pPr>
        <w:pStyle w:val="BodyText"/>
        <w:spacing w:before="73"/>
        <w:rPr>
          <w:rFonts w:ascii="Arial"/>
          <w:b/>
          <w:i/>
        </w:rPr>
      </w:pPr>
    </w:p>
    <w:p w:rsidR="00650B0E" w:rsidRDefault="00650B0E" w:rsidP="00650B0E">
      <w:pPr>
        <w:pStyle w:val="BodyText"/>
        <w:tabs>
          <w:tab w:val="left" w:pos="5573"/>
          <w:tab w:val="left" w:pos="6299"/>
          <w:tab w:val="left" w:pos="7224"/>
        </w:tabs>
        <w:spacing w:line="266" w:lineRule="auto"/>
        <w:ind w:left="374" w:right="479"/>
      </w:pPr>
      <w:r>
        <w:t xml:space="preserve">I / We, refer to your advertisement dated </w:t>
      </w:r>
      <w:r>
        <w:rPr>
          <w:u w:val="single"/>
        </w:rPr>
        <w:tab/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t>and</w:t>
      </w:r>
      <w:r>
        <w:rPr>
          <w:spacing w:val="-1"/>
        </w:rPr>
        <w:t xml:space="preserve"> </w:t>
      </w:r>
      <w:r>
        <w:t>offer to</w:t>
      </w:r>
      <w:r>
        <w:rPr>
          <w:spacing w:val="-1"/>
        </w:rPr>
        <w:t xml:space="preserve"> </w:t>
      </w:r>
      <w:r>
        <w:t xml:space="preserve">give you on lease the premises described here below for your </w:t>
      </w:r>
      <w:r>
        <w:rPr>
          <w:u w:val="single"/>
        </w:rPr>
        <w:tab/>
      </w:r>
      <w:r>
        <w:rPr>
          <w:u w:val="single"/>
        </w:rPr>
        <w:tab/>
      </w:r>
      <w:r>
        <w:t>branch / office.</w:t>
      </w:r>
    </w:p>
    <w:p w:rsidR="00650B0E" w:rsidRDefault="00650B0E" w:rsidP="00650B0E">
      <w:pPr>
        <w:pStyle w:val="BodyText"/>
        <w:spacing w:before="37"/>
      </w:pPr>
    </w:p>
    <w:p w:rsidR="00650B0E" w:rsidRDefault="00650B0E" w:rsidP="00650B0E">
      <w:pPr>
        <w:pStyle w:val="Heading2"/>
        <w:ind w:left="0" w:right="490"/>
        <w:jc w:val="center"/>
        <w:rPr>
          <w:u w:val="none"/>
        </w:rPr>
      </w:pPr>
      <w:r>
        <w:rPr>
          <w:u w:val="none"/>
        </w:rPr>
        <w:t>TERMS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CONDITIONS</w:t>
      </w:r>
    </w:p>
    <w:p w:rsidR="00650B0E" w:rsidRDefault="00650B0E" w:rsidP="00650B0E">
      <w:pPr>
        <w:pStyle w:val="BodyText"/>
        <w:spacing w:before="100" w:after="1"/>
        <w:rPr>
          <w:rFonts w:ascii="Arial"/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639"/>
        <w:gridCol w:w="1527"/>
        <w:gridCol w:w="1416"/>
        <w:gridCol w:w="2554"/>
      </w:tblGrid>
      <w:tr w:rsidR="00650B0E" w:rsidTr="00B71479">
        <w:trPr>
          <w:trHeight w:val="590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before="146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before="141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Rent</w:t>
            </w:r>
          </w:p>
        </w:tc>
        <w:tc>
          <w:tcPr>
            <w:tcW w:w="1527" w:type="dxa"/>
          </w:tcPr>
          <w:p w:rsidR="00650B0E" w:rsidRDefault="00650B0E" w:rsidP="00B71479">
            <w:pPr>
              <w:pStyle w:val="TableParagraph"/>
              <w:spacing w:line="250" w:lineRule="exact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Carpet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Area</w:t>
            </w:r>
          </w:p>
          <w:p w:rsidR="00650B0E" w:rsidRDefault="00650B0E" w:rsidP="00B71479">
            <w:pPr>
              <w:pStyle w:val="TableParagraph"/>
              <w:spacing w:before="35"/>
              <w:ind w:left="3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(sqft)</w:t>
            </w:r>
          </w:p>
        </w:tc>
        <w:tc>
          <w:tcPr>
            <w:tcW w:w="1416" w:type="dxa"/>
          </w:tcPr>
          <w:p w:rsidR="00650B0E" w:rsidRDefault="00650B0E" w:rsidP="00B71479">
            <w:pPr>
              <w:pStyle w:val="TableParagraph"/>
              <w:spacing w:line="250" w:lineRule="exact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Rate</w:t>
            </w:r>
          </w:p>
          <w:p w:rsidR="00650B0E" w:rsidRDefault="00650B0E" w:rsidP="00B71479">
            <w:pPr>
              <w:pStyle w:val="TableParagraph"/>
              <w:spacing w:before="35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sqft</w:t>
            </w:r>
          </w:p>
        </w:tc>
        <w:tc>
          <w:tcPr>
            <w:tcW w:w="2554" w:type="dxa"/>
          </w:tcPr>
          <w:p w:rsidR="00650B0E" w:rsidRDefault="00650B0E" w:rsidP="00B71479">
            <w:pPr>
              <w:pStyle w:val="TableParagraph"/>
              <w:spacing w:line="246" w:lineRule="exact"/>
              <w:ind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  <w:p w:rsidR="00650B0E" w:rsidRDefault="00650B0E" w:rsidP="00B71479">
            <w:pPr>
              <w:pStyle w:val="TableParagraph"/>
              <w:spacing w:before="42"/>
              <w:ind w:left="3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(Rs.)</w:t>
            </w:r>
          </w:p>
        </w:tc>
      </w:tr>
      <w:tr w:rsidR="00650B0E" w:rsidTr="00B71479">
        <w:trPr>
          <w:trHeight w:val="732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tabs>
                <w:tab w:val="left" w:pos="880"/>
                <w:tab w:val="left" w:pos="1496"/>
                <w:tab w:val="left" w:pos="2657"/>
                <w:tab w:val="left" w:pos="3346"/>
              </w:tabs>
              <w:spacing w:before="72" w:line="273" w:lineRule="auto"/>
              <w:ind w:left="108" w:right="99"/>
            </w:pPr>
            <w:r>
              <w:rPr>
                <w:spacing w:val="-2"/>
              </w:rPr>
              <w:t>Basic</w:t>
            </w:r>
            <w:r>
              <w:tab/>
            </w:r>
            <w:r>
              <w:rPr>
                <w:spacing w:val="-4"/>
              </w:rPr>
              <w:t>rent</w:t>
            </w:r>
            <w:r>
              <w:tab/>
            </w:r>
            <w:r>
              <w:rPr>
                <w:spacing w:val="-2"/>
              </w:rPr>
              <w:t>excluding</w:t>
            </w:r>
            <w:r>
              <w:tab/>
            </w:r>
            <w:r>
              <w:rPr>
                <w:spacing w:val="-4"/>
              </w:rPr>
              <w:t>GST</w:t>
            </w:r>
            <w:r>
              <w:tab/>
            </w:r>
            <w:r>
              <w:rPr>
                <w:spacing w:val="-4"/>
              </w:rPr>
              <w:t xml:space="preserve">(if </w:t>
            </w:r>
            <w:r>
              <w:rPr>
                <w:spacing w:val="-2"/>
              </w:rPr>
              <w:t>applicable)</w:t>
            </w:r>
          </w:p>
        </w:tc>
        <w:tc>
          <w:tcPr>
            <w:tcW w:w="1527" w:type="dxa"/>
          </w:tcPr>
          <w:p w:rsidR="00650B0E" w:rsidRDefault="00650B0E" w:rsidP="00B7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:rsidR="00650B0E" w:rsidRDefault="00650B0E" w:rsidP="00B7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650B0E" w:rsidRDefault="00650B0E" w:rsidP="00B71479">
            <w:pPr>
              <w:pStyle w:val="TableParagraph"/>
              <w:rPr>
                <w:rFonts w:ascii="Times New Roman"/>
              </w:rPr>
            </w:pPr>
          </w:p>
        </w:tc>
      </w:tr>
      <w:tr w:rsidR="00650B0E" w:rsidTr="00B71479">
        <w:trPr>
          <w:trHeight w:val="585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tabs>
                <w:tab w:val="left" w:pos="962"/>
                <w:tab w:val="left" w:pos="1362"/>
                <w:tab w:val="left" w:pos="2103"/>
                <w:tab w:val="left" w:pos="3285"/>
              </w:tabs>
              <w:spacing w:line="250" w:lineRule="exact"/>
              <w:ind w:left="108"/>
            </w:pPr>
            <w:r>
              <w:rPr>
                <w:spacing w:val="-2"/>
              </w:rPr>
              <w:t>Period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4"/>
              </w:rPr>
              <w:t>lease</w:t>
            </w:r>
            <w:r>
              <w:tab/>
            </w:r>
            <w:r>
              <w:rPr>
                <w:spacing w:val="-2"/>
              </w:rPr>
              <w:t>(Minimum</w:t>
            </w:r>
            <w:r>
              <w:tab/>
            </w:r>
            <w:r>
              <w:rPr>
                <w:spacing w:val="-5"/>
              </w:rPr>
              <w:t>10</w:t>
            </w:r>
          </w:p>
          <w:p w:rsidR="00650B0E" w:rsidRDefault="00650B0E" w:rsidP="00B71479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years)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tabs>
                <w:tab w:val="left" w:pos="1169"/>
              </w:tabs>
              <w:spacing w:before="141"/>
              <w:ind w:left="134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Yrs</w:t>
            </w:r>
          </w:p>
        </w:tc>
      </w:tr>
      <w:tr w:rsidR="00650B0E" w:rsidTr="00B71479">
        <w:trPr>
          <w:trHeight w:val="587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ind w:left="76"/>
            </w:pPr>
            <w:r>
              <w:t>Escalation</w:t>
            </w:r>
            <w:r>
              <w:rPr>
                <w:spacing w:val="60"/>
                <w:w w:val="150"/>
              </w:rPr>
              <w:t xml:space="preserve"> </w:t>
            </w:r>
            <w:r>
              <w:t>in</w:t>
            </w:r>
            <w:r>
              <w:rPr>
                <w:spacing w:val="61"/>
                <w:w w:val="150"/>
              </w:rPr>
              <w:t xml:space="preserve"> </w:t>
            </w:r>
            <w:r>
              <w:t>rent</w:t>
            </w:r>
            <w:r>
              <w:rPr>
                <w:spacing w:val="60"/>
                <w:w w:val="150"/>
              </w:rPr>
              <w:t xml:space="preserve"> </w:t>
            </w:r>
            <w:r>
              <w:t>after</w:t>
            </w:r>
            <w:r>
              <w:rPr>
                <w:spacing w:val="62"/>
                <w:w w:val="150"/>
              </w:rPr>
              <w:t xml:space="preserve"> </w:t>
            </w:r>
            <w:r>
              <w:t>every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650B0E" w:rsidRDefault="00650B0E" w:rsidP="00B71479">
            <w:pPr>
              <w:pStyle w:val="TableParagraph"/>
              <w:spacing w:before="35"/>
              <w:ind w:left="108"/>
            </w:pPr>
            <w:r>
              <w:t>years</w:t>
            </w:r>
            <w:r>
              <w:rPr>
                <w:spacing w:val="-8"/>
              </w:rPr>
              <w:t xml:space="preserve"> </w:t>
            </w:r>
            <w:r>
              <w:t>(maximum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15%)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tabs>
                <w:tab w:val="left" w:pos="1291"/>
              </w:tabs>
              <w:spacing w:before="141"/>
              <w:ind w:left="134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%</w:t>
            </w:r>
          </w:p>
        </w:tc>
      </w:tr>
      <w:tr w:rsidR="00650B0E" w:rsidTr="00B71479">
        <w:trPr>
          <w:trHeight w:val="585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before="141"/>
              <w:ind w:left="76"/>
            </w:pP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lease</w:t>
            </w:r>
            <w:r>
              <w:rPr>
                <w:spacing w:val="-2"/>
              </w:rPr>
              <w:t xml:space="preserve"> </w:t>
            </w:r>
            <w:r>
              <w:t>deed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borne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spacing w:line="250" w:lineRule="exact"/>
              <w:ind w:left="134"/>
            </w:pPr>
            <w:r>
              <w:t>By</w:t>
            </w:r>
            <w:r>
              <w:rPr>
                <w:spacing w:val="12"/>
              </w:rPr>
              <w:t xml:space="preserve"> </w:t>
            </w:r>
            <w:r>
              <w:t>owner</w:t>
            </w:r>
            <w:r>
              <w:rPr>
                <w:spacing w:val="15"/>
              </w:rPr>
              <w:t xml:space="preserve"> </w:t>
            </w:r>
            <w:r>
              <w:t>/</w:t>
            </w:r>
            <w:r>
              <w:rPr>
                <w:spacing w:val="13"/>
              </w:rPr>
              <w:t xml:space="preserve"> </w:t>
            </w:r>
            <w:r>
              <w:t>By</w:t>
            </w:r>
            <w:r>
              <w:rPr>
                <w:spacing w:val="13"/>
              </w:rPr>
              <w:t xml:space="preserve"> </w:t>
            </w:r>
            <w:r>
              <w:t>Bank</w:t>
            </w:r>
            <w:r>
              <w:rPr>
                <w:spacing w:val="14"/>
              </w:rPr>
              <w:t xml:space="preserve"> </w:t>
            </w:r>
            <w:r>
              <w:t>/</w:t>
            </w:r>
            <w:r>
              <w:rPr>
                <w:spacing w:val="13"/>
              </w:rPr>
              <w:t xml:space="preserve"> </w:t>
            </w:r>
            <w:r>
              <w:t>shared</w:t>
            </w:r>
            <w:r>
              <w:rPr>
                <w:spacing w:val="15"/>
              </w:rPr>
              <w:t xml:space="preserve"> </w:t>
            </w:r>
            <w:r>
              <w:t>by</w:t>
            </w:r>
            <w:r>
              <w:rPr>
                <w:spacing w:val="9"/>
              </w:rPr>
              <w:t xml:space="preserve"> </w:t>
            </w:r>
            <w:r>
              <w:t>me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Bank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50B0E" w:rsidRDefault="00650B0E" w:rsidP="00B71479">
            <w:pPr>
              <w:pStyle w:val="TableParagraph"/>
              <w:tabs>
                <w:tab w:val="left" w:pos="1821"/>
              </w:tabs>
              <w:spacing w:before="35"/>
              <w:ind w:left="108"/>
            </w:pPr>
            <w:r>
              <w:t xml:space="preserve">ratio of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</w:tc>
      </w:tr>
      <w:tr w:rsidR="00650B0E" w:rsidTr="00B71479">
        <w:trPr>
          <w:trHeight w:val="294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line="248" w:lineRule="exact"/>
              <w:ind w:left="108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borne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spacing w:line="248" w:lineRule="exact"/>
              <w:ind w:left="134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owner</w:t>
            </w:r>
          </w:p>
        </w:tc>
      </w:tr>
      <w:tr w:rsidR="00650B0E" w:rsidTr="00B71479">
        <w:trPr>
          <w:trHeight w:val="585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line="250" w:lineRule="exact"/>
              <w:ind w:left="110"/>
            </w:pPr>
            <w:r>
              <w:t>Corporation</w:t>
            </w:r>
            <w:r>
              <w:rPr>
                <w:spacing w:val="4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Municipal</w:t>
            </w:r>
            <w:r>
              <w:rPr>
                <w:spacing w:val="7"/>
              </w:rPr>
              <w:t xml:space="preserve"> </w:t>
            </w:r>
            <w:r>
              <w:t>/</w:t>
            </w:r>
            <w:r>
              <w:rPr>
                <w:spacing w:val="6"/>
              </w:rPr>
              <w:t xml:space="preserve"> </w:t>
            </w:r>
            <w:r>
              <w:t>Tax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be</w:t>
            </w:r>
          </w:p>
          <w:p w:rsidR="00650B0E" w:rsidRDefault="00650B0E" w:rsidP="00B71479">
            <w:pPr>
              <w:pStyle w:val="TableParagraph"/>
              <w:spacing w:before="35"/>
              <w:ind w:left="108"/>
            </w:pPr>
            <w:r>
              <w:t>borne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spacing w:before="141"/>
              <w:ind w:left="134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owner</w:t>
            </w:r>
          </w:p>
        </w:tc>
      </w:tr>
      <w:tr w:rsidR="00650B0E" w:rsidTr="00B71479">
        <w:trPr>
          <w:trHeight w:val="587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ind w:left="76"/>
            </w:pPr>
            <w:r>
              <w:t>GST</w:t>
            </w:r>
            <w:r>
              <w:rPr>
                <w:spacing w:val="59"/>
              </w:rPr>
              <w:t xml:space="preserve"> </w:t>
            </w:r>
            <w:r>
              <w:t>amount,</w:t>
            </w:r>
            <w:r>
              <w:rPr>
                <w:spacing w:val="55"/>
              </w:rPr>
              <w:t xml:space="preserve"> </w:t>
            </w:r>
            <w:r>
              <w:t>if</w:t>
            </w:r>
            <w:r>
              <w:rPr>
                <w:spacing w:val="60"/>
              </w:rPr>
              <w:t xml:space="preserve"> </w:t>
            </w:r>
            <w:r>
              <w:t>applicable,</w:t>
            </w:r>
            <w:r>
              <w:rPr>
                <w:spacing w:val="57"/>
              </w:rPr>
              <w:t xml:space="preserve"> </w:t>
            </w:r>
            <w:r>
              <w:t>to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be</w:t>
            </w:r>
          </w:p>
          <w:p w:rsidR="00650B0E" w:rsidRDefault="00650B0E" w:rsidP="00B71479">
            <w:pPr>
              <w:pStyle w:val="TableParagraph"/>
              <w:spacing w:before="35"/>
              <w:ind w:left="108"/>
            </w:pPr>
            <w:r>
              <w:t>borne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spacing w:before="141"/>
              <w:ind w:left="13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owner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4"/>
              </w:rPr>
              <w:t>Bank</w:t>
            </w:r>
          </w:p>
        </w:tc>
      </w:tr>
      <w:tr w:rsidR="00650B0E" w:rsidTr="00B71479">
        <w:trPr>
          <w:trHeight w:val="876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line="250" w:lineRule="exact"/>
              <w:ind w:left="108"/>
            </w:pPr>
            <w:r>
              <w:t>Any</w:t>
            </w:r>
            <w:r>
              <w:rPr>
                <w:spacing w:val="26"/>
              </w:rPr>
              <w:t xml:space="preserve"> </w:t>
            </w:r>
            <w:r>
              <w:t>other</w:t>
            </w:r>
            <w:r>
              <w:rPr>
                <w:spacing w:val="30"/>
              </w:rPr>
              <w:t xml:space="preserve"> </w:t>
            </w:r>
            <w:r>
              <w:t>tax</w:t>
            </w:r>
            <w:r>
              <w:rPr>
                <w:spacing w:val="27"/>
              </w:rPr>
              <w:t xml:space="preserve"> </w:t>
            </w:r>
            <w:r>
              <w:t>levied</w:t>
            </w:r>
            <w:r>
              <w:rPr>
                <w:spacing w:val="28"/>
              </w:rPr>
              <w:t xml:space="preserve"> </w:t>
            </w:r>
            <w:r>
              <w:t>/</w:t>
            </w:r>
            <w:r>
              <w:rPr>
                <w:spacing w:val="31"/>
              </w:rPr>
              <w:t xml:space="preserve"> </w:t>
            </w:r>
            <w:r>
              <w:t>Leviable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by</w:t>
            </w:r>
          </w:p>
          <w:p w:rsidR="00650B0E" w:rsidRDefault="00650B0E" w:rsidP="00B71479">
            <w:pPr>
              <w:pStyle w:val="TableParagraph"/>
              <w:tabs>
                <w:tab w:val="left" w:pos="1369"/>
                <w:tab w:val="left" w:pos="2072"/>
                <w:tab w:val="left" w:pos="2470"/>
                <w:tab w:val="left" w:pos="3003"/>
              </w:tabs>
              <w:spacing w:before="11" w:line="280" w:lineRule="atLeast"/>
              <w:ind w:left="108" w:right="96"/>
            </w:pPr>
            <w:r>
              <w:rPr>
                <w:spacing w:val="-2"/>
              </w:rPr>
              <w:t>Municipal</w:t>
            </w:r>
            <w:r>
              <w:tab/>
            </w:r>
            <w:r>
              <w:rPr>
                <w:spacing w:val="-4"/>
              </w:rPr>
              <w:t>and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6"/>
              </w:rPr>
              <w:t>or</w:t>
            </w:r>
            <w:r>
              <w:tab/>
            </w:r>
            <w:r>
              <w:rPr>
                <w:spacing w:val="-4"/>
              </w:rPr>
              <w:t xml:space="preserve">Govt. </w:t>
            </w:r>
            <w:r>
              <w:t>Authorities to be borne by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tabs>
                <w:tab w:val="left" w:pos="1821"/>
              </w:tabs>
              <w:spacing w:before="142" w:line="276" w:lineRule="auto"/>
              <w:ind w:left="108" w:right="132" w:firstLine="26"/>
            </w:pPr>
            <w:r>
              <w:t xml:space="preserve">By owner / By Bank / shared by me and Bank in the ratio of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</w:tc>
      </w:tr>
      <w:tr w:rsidR="00650B0E" w:rsidTr="00B71479">
        <w:trPr>
          <w:trHeight w:val="585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line="250" w:lineRule="exact"/>
              <w:ind w:left="108"/>
            </w:pPr>
            <w:r>
              <w:t>Common</w:t>
            </w:r>
            <w:r>
              <w:rPr>
                <w:spacing w:val="56"/>
              </w:rPr>
              <w:t xml:space="preserve"> </w:t>
            </w:r>
            <w:r>
              <w:t>maintenance</w:t>
            </w:r>
            <w:r>
              <w:rPr>
                <w:spacing w:val="57"/>
              </w:rPr>
              <w:t xml:space="preserve"> </w:t>
            </w:r>
            <w:r>
              <w:t>charges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if</w:t>
            </w:r>
          </w:p>
          <w:p w:rsidR="00650B0E" w:rsidRDefault="00650B0E" w:rsidP="00B71479">
            <w:pPr>
              <w:pStyle w:val="TableParagraph"/>
              <w:spacing w:before="35"/>
              <w:ind w:left="108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borne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spacing w:line="248" w:lineRule="exact"/>
              <w:ind w:left="134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owner</w:t>
            </w:r>
          </w:p>
        </w:tc>
      </w:tr>
      <w:tr w:rsidR="00650B0E" w:rsidTr="00B71479">
        <w:trPr>
          <w:trHeight w:val="589"/>
        </w:trPr>
        <w:tc>
          <w:tcPr>
            <w:tcW w:w="761" w:type="dxa"/>
          </w:tcPr>
          <w:p w:rsidR="00650B0E" w:rsidRDefault="00650B0E" w:rsidP="00B71479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3639" w:type="dxa"/>
          </w:tcPr>
          <w:p w:rsidR="00650B0E" w:rsidRDefault="00650B0E" w:rsidP="00B71479">
            <w:pPr>
              <w:pStyle w:val="TableParagraph"/>
              <w:spacing w:line="250" w:lineRule="exact"/>
              <w:ind w:left="108"/>
            </w:pP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Free</w:t>
            </w:r>
            <w:r>
              <w:rPr>
                <w:spacing w:val="-6"/>
              </w:rPr>
              <w:t xml:space="preserve"> </w:t>
            </w:r>
            <w:r>
              <w:t>rent</w:t>
            </w:r>
            <w:r>
              <w:rPr>
                <w:spacing w:val="-2"/>
              </w:rPr>
              <w:t xml:space="preserve"> advance</w:t>
            </w:r>
          </w:p>
          <w:p w:rsidR="00650B0E" w:rsidRDefault="00650B0E" w:rsidP="00B71479">
            <w:pPr>
              <w:pStyle w:val="TableParagraph"/>
              <w:spacing w:before="39"/>
              <w:ind w:left="108"/>
            </w:pPr>
            <w:r>
              <w:t>(</w:t>
            </w:r>
            <w:r>
              <w:rPr>
                <w:spacing w:val="-2"/>
              </w:rPr>
              <w:t xml:space="preserve"> </w:t>
            </w:r>
            <w:r>
              <w:t>Maximum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months)</w:t>
            </w:r>
          </w:p>
        </w:tc>
        <w:tc>
          <w:tcPr>
            <w:tcW w:w="5497" w:type="dxa"/>
            <w:gridSpan w:val="3"/>
          </w:tcPr>
          <w:p w:rsidR="00650B0E" w:rsidRDefault="00650B0E" w:rsidP="00B71479">
            <w:pPr>
              <w:pStyle w:val="TableParagraph"/>
              <w:tabs>
                <w:tab w:val="left" w:pos="1414"/>
              </w:tabs>
              <w:spacing w:line="250" w:lineRule="exact"/>
              <w:ind w:left="134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months</w:t>
            </w:r>
          </w:p>
        </w:tc>
      </w:tr>
    </w:tbl>
    <w:p w:rsidR="00650B0E" w:rsidRDefault="00650B0E" w:rsidP="00650B0E">
      <w:pPr>
        <w:pStyle w:val="TableParagraph"/>
        <w:spacing w:line="250" w:lineRule="exact"/>
        <w:sectPr w:rsidR="00650B0E">
          <w:pgSz w:w="11910" w:h="16840"/>
          <w:pgMar w:top="1320" w:right="708" w:bottom="1340" w:left="566" w:header="427" w:footer="1149" w:gutter="0"/>
          <w:cols w:space="720"/>
        </w:sectPr>
      </w:pPr>
    </w:p>
    <w:p w:rsidR="00650B0E" w:rsidRDefault="00650B0E" w:rsidP="00650B0E">
      <w:pPr>
        <w:pStyle w:val="BodyText"/>
        <w:rPr>
          <w:rFonts w:ascii="Arial"/>
          <w:b/>
          <w:sz w:val="20"/>
        </w:rPr>
      </w:pPr>
    </w:p>
    <w:p w:rsidR="00650B0E" w:rsidRDefault="00650B0E" w:rsidP="00650B0E">
      <w:pPr>
        <w:pStyle w:val="BodyText"/>
        <w:rPr>
          <w:rFonts w:ascii="Arial"/>
          <w:b/>
          <w:sz w:val="20"/>
        </w:rPr>
      </w:pPr>
    </w:p>
    <w:p w:rsidR="00650B0E" w:rsidRDefault="00650B0E" w:rsidP="00650B0E">
      <w:pPr>
        <w:pStyle w:val="BodyText"/>
        <w:rPr>
          <w:rFonts w:ascii="Arial"/>
          <w:b/>
          <w:sz w:val="20"/>
        </w:rPr>
      </w:pPr>
    </w:p>
    <w:p w:rsidR="00650B0E" w:rsidRDefault="00650B0E" w:rsidP="00650B0E">
      <w:pPr>
        <w:pStyle w:val="BodyText"/>
        <w:spacing w:before="201"/>
        <w:rPr>
          <w:rFonts w:ascii="Arial"/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188"/>
      </w:tblGrid>
      <w:tr w:rsidR="00650B0E" w:rsidTr="00B71479">
        <w:trPr>
          <w:trHeight w:val="287"/>
        </w:trPr>
        <w:tc>
          <w:tcPr>
            <w:tcW w:w="9896" w:type="dxa"/>
            <w:gridSpan w:val="2"/>
          </w:tcPr>
          <w:p w:rsidR="00650B0E" w:rsidRDefault="00650B0E" w:rsidP="00B71479">
            <w:pPr>
              <w:pStyle w:val="TableParagraph"/>
              <w:spacing w:line="246" w:lineRule="exact"/>
              <w:ind w:left="-1" w:right="2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DECLARATION</w:t>
            </w:r>
          </w:p>
        </w:tc>
      </w:tr>
      <w:tr w:rsidR="00650B0E" w:rsidTr="00B71479">
        <w:trPr>
          <w:trHeight w:val="1168"/>
        </w:trPr>
        <w:tc>
          <w:tcPr>
            <w:tcW w:w="708" w:type="dxa"/>
          </w:tcPr>
          <w:p w:rsidR="00650B0E" w:rsidRDefault="00650B0E" w:rsidP="00B71479">
            <w:pPr>
              <w:pStyle w:val="TableParagraph"/>
              <w:spacing w:line="248" w:lineRule="exact"/>
              <w:ind w:left="143"/>
            </w:pPr>
            <w:r>
              <w:rPr>
                <w:spacing w:val="-10"/>
              </w:rPr>
              <w:t>1</w:t>
            </w:r>
          </w:p>
        </w:tc>
        <w:tc>
          <w:tcPr>
            <w:tcW w:w="9188" w:type="dxa"/>
          </w:tcPr>
          <w:p w:rsidR="00650B0E" w:rsidRDefault="00650B0E" w:rsidP="00B71479">
            <w:pPr>
              <w:pStyle w:val="TableParagraph"/>
              <w:spacing w:line="276" w:lineRule="auto"/>
              <w:ind w:left="110" w:right="161"/>
              <w:jc w:val="both"/>
            </w:pPr>
            <w:r>
              <w:t>I / We, am / are aware that, the rent shall be calculated as per the carpet area only, which will be measured in the presence of owner/s and Bank Officials after completion of the building</w:t>
            </w:r>
            <w:r>
              <w:rPr>
                <w:spacing w:val="80"/>
              </w:rPr>
              <w:t xml:space="preserve"> </w:t>
            </w:r>
            <w:r>
              <w:t>in</w:t>
            </w:r>
            <w:r>
              <w:rPr>
                <w:spacing w:val="76"/>
              </w:rPr>
              <w:t xml:space="preserve"> </w:t>
            </w:r>
            <w:r>
              <w:t>all</w:t>
            </w:r>
            <w:r>
              <w:rPr>
                <w:spacing w:val="78"/>
              </w:rPr>
              <w:t xml:space="preserve"> </w:t>
            </w:r>
            <w:r>
              <w:t>respects</w:t>
            </w:r>
            <w:r>
              <w:rPr>
                <w:spacing w:val="77"/>
              </w:rPr>
              <w:t xml:space="preserve"> </w:t>
            </w:r>
            <w:r>
              <w:t>as</w:t>
            </w:r>
            <w:r>
              <w:rPr>
                <w:spacing w:val="76"/>
              </w:rPr>
              <w:t xml:space="preserve"> </w:t>
            </w:r>
            <w:r>
              <w:t>per</w:t>
            </w:r>
            <w:r>
              <w:rPr>
                <w:spacing w:val="77"/>
              </w:rPr>
              <w:t xml:space="preserve"> </w:t>
            </w:r>
            <w:r>
              <w:t>the</w:t>
            </w:r>
            <w:r>
              <w:rPr>
                <w:spacing w:val="76"/>
              </w:rPr>
              <w:t xml:space="preserve"> </w:t>
            </w:r>
            <w:r>
              <w:t>specifications</w:t>
            </w:r>
            <w:r>
              <w:rPr>
                <w:spacing w:val="77"/>
              </w:rPr>
              <w:t xml:space="preserve"> </w:t>
            </w:r>
            <w:r>
              <w:t>/</w:t>
            </w:r>
            <w:r>
              <w:rPr>
                <w:spacing w:val="78"/>
              </w:rPr>
              <w:t xml:space="preserve"> </w:t>
            </w:r>
            <w:r>
              <w:t>requirement</w:t>
            </w:r>
            <w:r>
              <w:rPr>
                <w:spacing w:val="77"/>
              </w:rPr>
              <w:t xml:space="preserve"> </w:t>
            </w:r>
            <w:r>
              <w:t>of</w:t>
            </w:r>
            <w:r>
              <w:rPr>
                <w:spacing w:val="77"/>
              </w:rPr>
              <w:t xml:space="preserve"> </w:t>
            </w:r>
            <w:r>
              <w:t>the</w:t>
            </w:r>
            <w:r>
              <w:rPr>
                <w:spacing w:val="78"/>
              </w:rPr>
              <w:t xml:space="preserve"> </w:t>
            </w:r>
            <w:r>
              <w:t>Bank</w:t>
            </w:r>
            <w:r>
              <w:rPr>
                <w:spacing w:val="79"/>
              </w:rPr>
              <w:t xml:space="preserve"> </w:t>
            </w:r>
            <w:r>
              <w:t>and</w:t>
            </w:r>
            <w:r>
              <w:rPr>
                <w:spacing w:val="76"/>
              </w:rPr>
              <w:t xml:space="preserve"> </w:t>
            </w:r>
            <w:r>
              <w:t>in</w:t>
            </w:r>
          </w:p>
          <w:p w:rsidR="00650B0E" w:rsidRDefault="00650B0E" w:rsidP="00B71479">
            <w:pPr>
              <w:pStyle w:val="TableParagraph"/>
              <w:spacing w:line="251" w:lineRule="exact"/>
              <w:ind w:left="110"/>
              <w:jc w:val="both"/>
            </w:pP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Bank.</w:t>
            </w:r>
          </w:p>
        </w:tc>
      </w:tr>
      <w:tr w:rsidR="00650B0E" w:rsidTr="00B71479">
        <w:trPr>
          <w:trHeight w:val="1168"/>
        </w:trPr>
        <w:tc>
          <w:tcPr>
            <w:tcW w:w="708" w:type="dxa"/>
          </w:tcPr>
          <w:p w:rsidR="00650B0E" w:rsidRDefault="00650B0E" w:rsidP="00B71479">
            <w:pPr>
              <w:pStyle w:val="TableParagraph"/>
              <w:spacing w:line="248" w:lineRule="exact"/>
              <w:ind w:left="112"/>
            </w:pPr>
            <w:r>
              <w:rPr>
                <w:spacing w:val="-5"/>
              </w:rPr>
              <w:t>2.</w:t>
            </w:r>
          </w:p>
        </w:tc>
        <w:tc>
          <w:tcPr>
            <w:tcW w:w="9188" w:type="dxa"/>
          </w:tcPr>
          <w:p w:rsidR="00650B0E" w:rsidRDefault="00650B0E" w:rsidP="00B71479">
            <w:pPr>
              <w:pStyle w:val="TableParagraph"/>
              <w:spacing w:line="276" w:lineRule="auto"/>
              <w:ind w:left="110" w:right="157"/>
              <w:jc w:val="both"/>
            </w:pPr>
            <w:r>
              <w:t>The concept of carpet area for rental purpose was explained to me / us and clearly understood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/ us,</w:t>
            </w:r>
            <w:r>
              <w:rPr>
                <w:spacing w:val="-3"/>
              </w:rPr>
              <w:t xml:space="preserve"> </w:t>
            </w:r>
            <w:r>
              <w:t>according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carpet area</w:t>
            </w:r>
            <w:r>
              <w:rPr>
                <w:spacing w:val="-4"/>
              </w:rPr>
              <w:t xml:space="preserve"> </w:t>
            </w:r>
            <w:r>
              <w:t>means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premises</w:t>
            </w:r>
            <w:r>
              <w:rPr>
                <w:spacing w:val="-2"/>
              </w:rPr>
              <w:t xml:space="preserve"> </w:t>
            </w:r>
            <w:r>
              <w:t>less toilet,</w:t>
            </w:r>
            <w:r>
              <w:rPr>
                <w:spacing w:val="40"/>
              </w:rPr>
              <w:t xml:space="preserve"> </w:t>
            </w:r>
            <w:r>
              <w:t>passage,</w:t>
            </w:r>
            <w:r>
              <w:rPr>
                <w:spacing w:val="40"/>
              </w:rPr>
              <w:t xml:space="preserve"> </w:t>
            </w:r>
            <w:r>
              <w:t>wall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columns,</w:t>
            </w:r>
            <w:r>
              <w:rPr>
                <w:spacing w:val="40"/>
              </w:rPr>
              <w:t xml:space="preserve"> </w:t>
            </w:r>
            <w:r>
              <w:t>staircases,</w:t>
            </w:r>
            <w:r>
              <w:rPr>
                <w:spacing w:val="40"/>
              </w:rPr>
              <w:t xml:space="preserve"> </w:t>
            </w:r>
            <w:r>
              <w:t>verandah,</w:t>
            </w:r>
            <w:r>
              <w:rPr>
                <w:spacing w:val="40"/>
              </w:rPr>
              <w:t xml:space="preserve"> </w:t>
            </w:r>
            <w:r>
              <w:t>lobby,</w:t>
            </w:r>
            <w:r>
              <w:rPr>
                <w:spacing w:val="40"/>
              </w:rPr>
              <w:t xml:space="preserve"> </w:t>
            </w:r>
            <w:r>
              <w:t>balcony,</w:t>
            </w:r>
            <w:r>
              <w:rPr>
                <w:spacing w:val="40"/>
              </w:rPr>
              <w:t xml:space="preserve"> </w:t>
            </w:r>
            <w:r>
              <w:t>kitchen</w:t>
            </w:r>
            <w:r>
              <w:rPr>
                <w:spacing w:val="40"/>
              </w:rPr>
              <w:t xml:space="preserve"> </w:t>
            </w:r>
            <w:r>
              <w:t>etc.</w:t>
            </w:r>
            <w:r>
              <w:rPr>
                <w:spacing w:val="40"/>
              </w:rPr>
              <w:t xml:space="preserve"> </w:t>
            </w:r>
            <w:r>
              <w:t>even</w:t>
            </w:r>
          </w:p>
          <w:p w:rsidR="00650B0E" w:rsidRDefault="00650B0E" w:rsidP="00B71479">
            <w:pPr>
              <w:pStyle w:val="TableParagraph"/>
              <w:spacing w:line="251" w:lineRule="exact"/>
              <w:ind w:left="110"/>
              <w:jc w:val="both"/>
            </w:pPr>
            <w:r>
              <w:t>though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Bank’s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use.</w:t>
            </w:r>
          </w:p>
        </w:tc>
      </w:tr>
      <w:tr w:rsidR="00650B0E" w:rsidTr="00B71479">
        <w:trPr>
          <w:trHeight w:val="585"/>
        </w:trPr>
        <w:tc>
          <w:tcPr>
            <w:tcW w:w="708" w:type="dxa"/>
          </w:tcPr>
          <w:p w:rsidR="00650B0E" w:rsidRDefault="00650B0E" w:rsidP="00B71479">
            <w:pPr>
              <w:pStyle w:val="TableParagraph"/>
              <w:spacing w:line="248" w:lineRule="exact"/>
              <w:ind w:left="112"/>
            </w:pPr>
            <w:r>
              <w:rPr>
                <w:spacing w:val="-5"/>
              </w:rPr>
              <w:t>3.</w:t>
            </w:r>
          </w:p>
        </w:tc>
        <w:tc>
          <w:tcPr>
            <w:tcW w:w="9188" w:type="dxa"/>
          </w:tcPr>
          <w:p w:rsidR="00650B0E" w:rsidRDefault="00650B0E" w:rsidP="00B71479">
            <w:pPr>
              <w:pStyle w:val="TableParagraph"/>
              <w:spacing w:line="250" w:lineRule="exact"/>
              <w:ind w:left="110"/>
            </w:pPr>
            <w:r>
              <w:t>The</w:t>
            </w:r>
            <w:r>
              <w:rPr>
                <w:spacing w:val="49"/>
              </w:rPr>
              <w:t xml:space="preserve"> </w:t>
            </w:r>
            <w:r>
              <w:t>charges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53"/>
              </w:rPr>
              <w:t xml:space="preserve"> </w:t>
            </w:r>
            <w:r>
              <w:t>fees</w:t>
            </w:r>
            <w:r>
              <w:rPr>
                <w:spacing w:val="52"/>
              </w:rPr>
              <w:t xml:space="preserve"> </w:t>
            </w:r>
            <w:r>
              <w:t>towards</w:t>
            </w:r>
            <w:r>
              <w:rPr>
                <w:spacing w:val="54"/>
              </w:rPr>
              <w:t xml:space="preserve"> </w:t>
            </w:r>
            <w:r>
              <w:t>scrutinizing</w:t>
            </w:r>
            <w:r>
              <w:rPr>
                <w:spacing w:val="55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title</w:t>
            </w:r>
            <w:r>
              <w:rPr>
                <w:spacing w:val="54"/>
              </w:rPr>
              <w:t xml:space="preserve"> </w:t>
            </w:r>
            <w:r>
              <w:t>deeds</w:t>
            </w:r>
            <w:r>
              <w:rPr>
                <w:spacing w:val="54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the</w:t>
            </w:r>
            <w:r>
              <w:rPr>
                <w:spacing w:val="51"/>
              </w:rPr>
              <w:t xml:space="preserve"> </w:t>
            </w:r>
            <w:r>
              <w:t>property</w:t>
            </w:r>
            <w:r>
              <w:rPr>
                <w:spacing w:val="52"/>
              </w:rPr>
              <w:t xml:space="preserve"> </w:t>
            </w:r>
            <w:r>
              <w:t>by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Bank's</w:t>
            </w:r>
          </w:p>
          <w:p w:rsidR="00650B0E" w:rsidRDefault="00650B0E" w:rsidP="00B71479">
            <w:pPr>
              <w:pStyle w:val="TableParagraph"/>
              <w:spacing w:before="35"/>
              <w:ind w:left="110"/>
            </w:pP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lawyer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borne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us.</w:t>
            </w:r>
          </w:p>
        </w:tc>
      </w:tr>
      <w:tr w:rsidR="00650B0E" w:rsidTr="00B71479">
        <w:trPr>
          <w:trHeight w:val="1168"/>
        </w:trPr>
        <w:tc>
          <w:tcPr>
            <w:tcW w:w="708" w:type="dxa"/>
          </w:tcPr>
          <w:p w:rsidR="00650B0E" w:rsidRDefault="00650B0E" w:rsidP="00B71479">
            <w:pPr>
              <w:pStyle w:val="TableParagraph"/>
              <w:spacing w:line="248" w:lineRule="exact"/>
              <w:ind w:left="112"/>
            </w:pPr>
            <w:r>
              <w:rPr>
                <w:spacing w:val="-5"/>
              </w:rPr>
              <w:t>4.</w:t>
            </w:r>
          </w:p>
        </w:tc>
        <w:tc>
          <w:tcPr>
            <w:tcW w:w="9188" w:type="dxa"/>
          </w:tcPr>
          <w:p w:rsidR="00650B0E" w:rsidRDefault="00650B0E" w:rsidP="00B71479">
            <w:pPr>
              <w:pStyle w:val="TableParagraph"/>
              <w:spacing w:line="276" w:lineRule="auto"/>
              <w:ind w:left="110" w:right="161"/>
              <w:jc w:val="both"/>
            </w:pPr>
            <w:r>
              <w:t>All repairs including annual / periodical painting and annual / periodical painting will be got done by me / us at my / our cost. In case, the repairs and / or painting is / are not done by me /</w:t>
            </w:r>
            <w:r>
              <w:rPr>
                <w:spacing w:val="11"/>
              </w:rPr>
              <w:t xml:space="preserve"> </w:t>
            </w:r>
            <w:r>
              <w:t>us</w:t>
            </w:r>
            <w:r>
              <w:rPr>
                <w:spacing w:val="11"/>
              </w:rPr>
              <w:t xml:space="preserve"> </w:t>
            </w:r>
            <w:r>
              <w:t>as agreed now, you will be at</w:t>
            </w:r>
            <w:r>
              <w:rPr>
                <w:spacing w:val="11"/>
              </w:rPr>
              <w:t xml:space="preserve"> </w:t>
            </w:r>
            <w:r>
              <w:t>liberty to</w:t>
            </w:r>
            <w:r>
              <w:rPr>
                <w:spacing w:val="15"/>
              </w:rPr>
              <w:t xml:space="preserve"> </w:t>
            </w:r>
            <w:r>
              <w:t>carry out such repairs, painting, etc. at our</w:t>
            </w:r>
          </w:p>
          <w:p w:rsidR="00650B0E" w:rsidRDefault="00650B0E" w:rsidP="00B71479">
            <w:pPr>
              <w:pStyle w:val="TableParagraph"/>
              <w:spacing w:line="251" w:lineRule="exact"/>
              <w:ind w:left="110"/>
              <w:jc w:val="both"/>
            </w:pPr>
            <w:r>
              <w:t>cost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deduct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expenses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rent</w:t>
            </w:r>
            <w:r>
              <w:rPr>
                <w:spacing w:val="-4"/>
              </w:rPr>
              <w:t xml:space="preserve"> </w:t>
            </w:r>
            <w:r>
              <w:t>payable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us.</w:t>
            </w:r>
          </w:p>
        </w:tc>
      </w:tr>
    </w:tbl>
    <w:p w:rsidR="00650B0E" w:rsidRDefault="00650B0E" w:rsidP="00650B0E">
      <w:pPr>
        <w:pStyle w:val="BodyText"/>
        <w:spacing w:before="42"/>
        <w:rPr>
          <w:rFonts w:ascii="Arial"/>
          <w:b/>
        </w:rPr>
      </w:pPr>
    </w:p>
    <w:p w:rsidR="00650B0E" w:rsidRDefault="00650B0E" w:rsidP="00650B0E">
      <w:pPr>
        <w:pStyle w:val="BodyText"/>
        <w:tabs>
          <w:tab w:val="left" w:pos="9102"/>
        </w:tabs>
        <w:spacing w:line="271" w:lineRule="auto"/>
        <w:ind w:left="658" w:right="1011"/>
      </w:pPr>
      <w:r>
        <w:t>I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confirm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irrevocable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open</w:t>
      </w:r>
      <w:r>
        <w:rPr>
          <w:spacing w:val="40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days (minimum 120 days) from the date of opening of the bid, for acceptance by you.</w:t>
      </w:r>
    </w:p>
    <w:p w:rsidR="00650B0E" w:rsidRDefault="00650B0E" w:rsidP="00650B0E">
      <w:pPr>
        <w:pStyle w:val="BodyText"/>
      </w:pPr>
    </w:p>
    <w:p w:rsidR="00650B0E" w:rsidRDefault="00650B0E" w:rsidP="00650B0E">
      <w:pPr>
        <w:pStyle w:val="BodyText"/>
      </w:pPr>
    </w:p>
    <w:p w:rsidR="00650B0E" w:rsidRDefault="00650B0E" w:rsidP="00650B0E">
      <w:pPr>
        <w:pStyle w:val="BodyText"/>
        <w:spacing w:before="97"/>
      </w:pPr>
    </w:p>
    <w:p w:rsidR="00650B0E" w:rsidRDefault="00650B0E" w:rsidP="00650B0E">
      <w:pPr>
        <w:ind w:right="1112"/>
        <w:jc w:val="right"/>
        <w:rPr>
          <w:rFonts w:ascii="Arial"/>
          <w:b/>
        </w:rPr>
      </w:pPr>
      <w:r>
        <w:rPr>
          <w:rFonts w:ascii="Arial"/>
          <w:b/>
        </w:rPr>
        <w:t>Yours</w:t>
      </w:r>
      <w:r>
        <w:rPr>
          <w:rFonts w:ascii="Arial"/>
          <w:b/>
          <w:spacing w:val="-2"/>
        </w:rPr>
        <w:t xml:space="preserve"> faithfully,</w:t>
      </w:r>
    </w:p>
    <w:p w:rsidR="00650B0E" w:rsidRDefault="00650B0E" w:rsidP="00650B0E">
      <w:pPr>
        <w:pStyle w:val="BodyText"/>
        <w:rPr>
          <w:rFonts w:ascii="Arial"/>
          <w:b/>
        </w:rPr>
      </w:pPr>
    </w:p>
    <w:p w:rsidR="00650B0E" w:rsidRDefault="00650B0E" w:rsidP="00650B0E">
      <w:pPr>
        <w:pStyle w:val="BodyText"/>
        <w:rPr>
          <w:rFonts w:ascii="Arial"/>
          <w:b/>
        </w:rPr>
      </w:pPr>
    </w:p>
    <w:p w:rsidR="00650B0E" w:rsidRDefault="00650B0E" w:rsidP="00650B0E">
      <w:pPr>
        <w:pStyle w:val="BodyText"/>
        <w:rPr>
          <w:rFonts w:ascii="Arial"/>
          <w:b/>
        </w:rPr>
      </w:pPr>
    </w:p>
    <w:p w:rsidR="00650B0E" w:rsidRDefault="00650B0E" w:rsidP="00650B0E">
      <w:pPr>
        <w:pStyle w:val="BodyText"/>
        <w:spacing w:before="173"/>
        <w:rPr>
          <w:rFonts w:ascii="Arial"/>
          <w:b/>
        </w:rPr>
      </w:pPr>
    </w:p>
    <w:p w:rsidR="00650B0E" w:rsidRDefault="00650B0E" w:rsidP="00650B0E">
      <w:pPr>
        <w:ind w:left="658"/>
        <w:rPr>
          <w:rFonts w:ascii="Arial"/>
          <w:b/>
        </w:rPr>
      </w:pPr>
      <w:r>
        <w:rPr>
          <w:rFonts w:ascii="Arial"/>
          <w:b/>
        </w:rPr>
        <w:t>(Signature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Owner/s)</w:t>
      </w:r>
    </w:p>
    <w:p w:rsidR="00650B0E" w:rsidRDefault="00650B0E" w:rsidP="00650B0E">
      <w:pPr>
        <w:pStyle w:val="BodyText"/>
        <w:rPr>
          <w:rFonts w:ascii="Arial"/>
          <w:b/>
        </w:rPr>
      </w:pPr>
    </w:p>
    <w:p w:rsidR="00650B0E" w:rsidRDefault="00650B0E" w:rsidP="00650B0E">
      <w:pPr>
        <w:pStyle w:val="BodyText"/>
        <w:spacing w:before="103"/>
        <w:rPr>
          <w:rFonts w:ascii="Arial"/>
          <w:b/>
        </w:rPr>
      </w:pPr>
    </w:p>
    <w:p w:rsidR="00650B0E" w:rsidRDefault="00650B0E" w:rsidP="00650B0E">
      <w:pPr>
        <w:tabs>
          <w:tab w:val="left" w:pos="7139"/>
        </w:tabs>
        <w:ind w:left="658"/>
        <w:rPr>
          <w:rFonts w:ascii="Arial"/>
          <w:b/>
        </w:rPr>
      </w:pPr>
      <w:r>
        <w:rPr>
          <w:rFonts w:ascii="Arial"/>
          <w:b/>
          <w:spacing w:val="-2"/>
        </w:rPr>
        <w:t>Place:</w:t>
      </w:r>
      <w:r>
        <w:rPr>
          <w:rFonts w:ascii="Arial"/>
          <w:b/>
        </w:rPr>
        <w:tab/>
        <w:t>Address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owner/s</w:t>
      </w:r>
    </w:p>
    <w:p w:rsidR="00650B0E" w:rsidRDefault="00650B0E" w:rsidP="00650B0E">
      <w:pPr>
        <w:spacing w:before="35"/>
        <w:ind w:left="658"/>
        <w:rPr>
          <w:rFonts w:ascii="Arial"/>
          <w:b/>
        </w:rPr>
      </w:pPr>
      <w:r>
        <w:rPr>
          <w:rFonts w:ascii="Arial"/>
          <w:b/>
          <w:spacing w:val="-2"/>
        </w:rPr>
        <w:t>Date:</w:t>
      </w:r>
    </w:p>
    <w:p w:rsidR="00650B0E" w:rsidRDefault="00650B0E" w:rsidP="00650B0E">
      <w:pPr>
        <w:rPr>
          <w:rFonts w:ascii="Arial"/>
          <w:b/>
        </w:rPr>
        <w:sectPr w:rsidR="00650B0E">
          <w:pgSz w:w="11910" w:h="16840"/>
          <w:pgMar w:top="1320" w:right="708" w:bottom="1340" w:left="566" w:header="427" w:footer="1149" w:gutter="0"/>
          <w:cols w:space="720"/>
        </w:sectPr>
      </w:pPr>
    </w:p>
    <w:p w:rsidR="00650B0E" w:rsidRDefault="00650B0E" w:rsidP="00650B0E">
      <w:pPr>
        <w:pStyle w:val="BodyText"/>
        <w:spacing w:before="159"/>
        <w:rPr>
          <w:rFonts w:ascii="Arial"/>
          <w:b/>
          <w:sz w:val="24"/>
        </w:rPr>
      </w:pPr>
    </w:p>
    <w:p w:rsidR="00941BEA" w:rsidRDefault="00650B0E">
      <w:bookmarkStart w:id="0" w:name="_GoBack"/>
      <w:bookmarkEnd w:id="0"/>
    </w:p>
    <w:sectPr w:rsidR="00941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E"/>
    <w:rsid w:val="00650B0E"/>
    <w:rsid w:val="0069662F"/>
    <w:rsid w:val="00E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04F05-7FE4-4CCC-B21C-7B48387C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0B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50B0E"/>
    <w:pPr>
      <w:jc w:val="right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650B0E"/>
    <w:pPr>
      <w:ind w:left="1017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650B0E"/>
    <w:pPr>
      <w:ind w:left="658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650B0E"/>
    <w:pPr>
      <w:ind w:left="408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0B0E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50B0E"/>
    <w:rPr>
      <w:rFonts w:ascii="Arial" w:eastAsia="Arial" w:hAnsi="Arial" w:cs="Arial"/>
      <w:b/>
      <w:bCs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650B0E"/>
    <w:rPr>
      <w:rFonts w:ascii="Arial" w:eastAsia="Arial" w:hAnsi="Arial" w:cs="Arial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650B0E"/>
    <w:rPr>
      <w:rFonts w:ascii="Arial" w:eastAsia="Arial" w:hAnsi="Arial" w:cs="Arial"/>
      <w:b/>
      <w:bCs/>
      <w:i/>
      <w:i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50B0E"/>
  </w:style>
  <w:style w:type="character" w:customStyle="1" w:styleId="BodyTextChar">
    <w:name w:val="Body Text Char"/>
    <w:basedOn w:val="DefaultParagraphFont"/>
    <w:link w:val="BodyText"/>
    <w:uiPriority w:val="1"/>
    <w:rsid w:val="00650B0E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65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KANOJIYA</dc:creator>
  <cp:keywords/>
  <dc:description/>
  <cp:lastModifiedBy>SUMIT KANOJIYA</cp:lastModifiedBy>
  <cp:revision>1</cp:revision>
  <dcterms:created xsi:type="dcterms:W3CDTF">2025-12-12T04:20:00Z</dcterms:created>
  <dcterms:modified xsi:type="dcterms:W3CDTF">2025-12-12T04:20:00Z</dcterms:modified>
</cp:coreProperties>
</file>